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2E67B8" w:rsidRPr="00F47F18" w:rsidTr="004920A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  <w:bookmarkStart w:id="0" w:name="_GoBack"/>
            <w:bookmarkEnd w:id="0"/>
          </w:p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2E67B8" w:rsidRPr="00BE5C13" w:rsidRDefault="002E67B8" w:rsidP="004920A9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2E67B8" w:rsidRDefault="002E67B8" w:rsidP="002E67B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E67B8" w:rsidRDefault="002E67B8" w:rsidP="002E67B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E67B8" w:rsidRDefault="002E67B8" w:rsidP="002E67B8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E67B8" w:rsidRPr="009E748B" w:rsidRDefault="002E67B8" w:rsidP="002E67B8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2E67B8" w:rsidRPr="00837040" w:rsidRDefault="002E67B8" w:rsidP="002E67B8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(firma/n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2E67B8" w:rsidRPr="00BE5C13" w:rsidRDefault="002E67B8" w:rsidP="002E67B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2E67B8" w:rsidRPr="00BE5C13" w:rsidRDefault="002E67B8" w:rsidP="002E67B8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F47F18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7F18">
        <w:rPr>
          <w:rFonts w:ascii="Arial Narrow" w:hAnsi="Arial Narrow" w:cs="Arial"/>
          <w:bCs/>
          <w:sz w:val="20"/>
          <w:szCs w:val="20"/>
          <w:lang w:val="pl-PL"/>
        </w:rPr>
        <w:t>1986</w:t>
      </w:r>
      <w:r w:rsidR="00121761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121761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121761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2E67B8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2E67B8" w:rsidRPr="00427541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E67B8" w:rsidRPr="00837040" w:rsidRDefault="002E67B8" w:rsidP="002E67B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43725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Całoroczne utrzymanie porządku na terenach zarządzanych przez Warszawską Kolej Dojazdową sp. </w:t>
      </w:r>
      <w:proofErr w:type="spellStart"/>
      <w:r w:rsidR="0043725A">
        <w:rPr>
          <w:rFonts w:ascii="Arial Narrow" w:hAnsi="Arial Narrow" w:cs="Arial"/>
          <w:b/>
          <w:bCs/>
          <w:sz w:val="20"/>
          <w:szCs w:val="20"/>
          <w:lang w:val="pl-PL"/>
        </w:rPr>
        <w:t>zo.o</w:t>
      </w:r>
      <w:proofErr w:type="spellEnd"/>
      <w:r w:rsidR="0043725A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2E67B8" w:rsidRDefault="002E67B8" w:rsidP="002E67B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RPr="00F47F18" w:rsidTr="004920A9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2E67B8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RPr="00F47F18" w:rsidTr="004920A9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2E67B8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>ZDOLNOŚCI TECHNICZNEJ I ZAWODOWEJ W ZAKRESIE OSÓB ZDOLNYCH DO WYKONANIA ZAMÓWIENIA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837040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E67B8" w:rsidTr="004920A9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2E67B8" w:rsidRPr="00837040" w:rsidRDefault="0043725A" w:rsidP="002E67B8">
            <w:pPr>
              <w:pStyle w:val="Akapitzlist"/>
              <w:numPr>
                <w:ilvl w:val="0"/>
                <w:numId w:val="85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POTENCJAŁU TECHNICZNEGO</w:t>
            </w:r>
          </w:p>
        </w:tc>
      </w:tr>
    </w:tbl>
    <w:p w:rsidR="002E67B8" w:rsidRPr="00BE5C13" w:rsidRDefault="002E67B8" w:rsidP="002E67B8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</w:t>
      </w:r>
      <w:r w:rsidR="0043725A">
        <w:rPr>
          <w:rFonts w:ascii="Arial Narrow" w:hAnsi="Arial Narrow" w:cs="Arial"/>
          <w:i/>
          <w:sz w:val="16"/>
          <w:szCs w:val="16"/>
          <w:lang w:val="pl-PL"/>
        </w:rPr>
        <w:t xml:space="preserve"> narzędzi, wyposażenia zakładu lub urządzeń technicznych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jak</w:t>
      </w:r>
      <w:r w:rsidR="0043725A">
        <w:rPr>
          <w:rFonts w:ascii="Arial Narrow" w:hAnsi="Arial Narrow" w:cs="Arial"/>
          <w:i/>
          <w:sz w:val="16"/>
          <w:szCs w:val="16"/>
          <w:lang w:val="pl-PL"/>
        </w:rPr>
        <w:t>i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będzie udostępnion</w:t>
      </w:r>
      <w:r w:rsidR="0043725A">
        <w:rPr>
          <w:rFonts w:ascii="Arial Narrow" w:hAnsi="Arial Narrow" w:cs="Arial"/>
          <w:i/>
          <w:sz w:val="16"/>
          <w:szCs w:val="16"/>
          <w:lang w:val="pl-PL"/>
        </w:rPr>
        <w:t>y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sposób, w jaki Wykonawca będzie mógł z zasobu skorzystać</w:t>
      </w:r>
      <w:r w:rsidR="0043725A">
        <w:rPr>
          <w:rFonts w:ascii="Arial Narrow" w:hAnsi="Arial Narrow" w:cs="Arial"/>
          <w:i/>
          <w:sz w:val="16"/>
          <w:szCs w:val="16"/>
          <w:lang w:val="pl-PL"/>
        </w:rPr>
        <w:t xml:space="preserve"> w trakcie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na jakiej podstawie będą udostępniane zasoby </w:t>
      </w:r>
      <w:r w:rsidR="003F650F">
        <w:rPr>
          <w:rFonts w:ascii="Arial Narrow" w:hAnsi="Arial Narrow" w:cs="Arial"/>
          <w:i/>
          <w:sz w:val="16"/>
          <w:szCs w:val="16"/>
          <w:lang w:val="pl-PL"/>
        </w:rPr>
        <w:t>w zakresie potencjału technicznego, np. umowa użyczenia, leasingu,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Pr="00FD01BB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962B69" w:rsidRDefault="00962B69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962B69" w:rsidRPr="00FD01BB" w:rsidRDefault="00962B69" w:rsidP="002E67B8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Default="002E67B8" w:rsidP="002E67B8">
      <w:pPr>
        <w:pStyle w:val="Akapitzlist"/>
        <w:numPr>
          <w:ilvl w:val="0"/>
          <w:numId w:val="84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2E67B8" w:rsidRPr="00837040" w:rsidRDefault="002E67B8" w:rsidP="002E67B8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E67B8" w:rsidRDefault="002E67B8" w:rsidP="002E67B8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E67B8" w:rsidRPr="00BE5C13" w:rsidRDefault="002E67B8" w:rsidP="002E67B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E67B8" w:rsidRPr="005C1EE2" w:rsidRDefault="002E67B8" w:rsidP="002E67B8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2E67B8" w:rsidRPr="005C1EE2" w:rsidRDefault="002E67B8" w:rsidP="002E67B8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Pr="005C1EE2" w:rsidRDefault="002E67B8" w:rsidP="002E67B8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E67B8" w:rsidRPr="00BE5C13" w:rsidRDefault="002E67B8" w:rsidP="002E67B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E67B8" w:rsidRPr="00BE5C13" w:rsidRDefault="002E67B8" w:rsidP="002E67B8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2E67B8" w:rsidRPr="00BE5C13" w:rsidRDefault="002E67B8" w:rsidP="002E67B8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2E67B8" w:rsidRDefault="002E67B8" w:rsidP="002E67B8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2E67B8" w:rsidRPr="00DE770D" w:rsidRDefault="002E67B8" w:rsidP="002E67B8">
      <w:pPr>
        <w:rPr>
          <w:szCs w:val="20"/>
          <w:lang w:val="pl-PL"/>
        </w:rPr>
      </w:pPr>
    </w:p>
    <w:p w:rsidR="00D96408" w:rsidRPr="002E67B8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2E67B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9CD" w:rsidRDefault="007E69CD" w:rsidP="009A1121">
      <w:r>
        <w:separator/>
      </w:r>
    </w:p>
  </w:endnote>
  <w:endnote w:type="continuationSeparator" w:id="0">
    <w:p w:rsidR="007E69CD" w:rsidRDefault="007E69C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962B69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EC4E7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95A0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95A0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E73D6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9CD" w:rsidRDefault="007E69CD" w:rsidP="009A1121">
      <w:r>
        <w:separator/>
      </w:r>
    </w:p>
  </w:footnote>
  <w:footnote w:type="continuationSeparator" w:id="0">
    <w:p w:rsidR="007E69CD" w:rsidRDefault="007E69C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Pr="002E67B8" w:rsidRDefault="002E67B8" w:rsidP="00962B69">
    <w:pPr>
      <w:pStyle w:val="Nagwek"/>
      <w:tabs>
        <w:tab w:val="clear" w:pos="4536"/>
        <w:tab w:val="clear" w:pos="9072"/>
      </w:tabs>
      <w:rPr>
        <w:rFonts w:ascii="Arial Narrow" w:hAnsi="Arial Narrow"/>
        <w:i/>
        <w:sz w:val="16"/>
        <w:szCs w:val="16"/>
        <w:lang w:val="pl-PL"/>
      </w:rPr>
    </w:pPr>
    <w:r w:rsidRPr="002E67B8">
      <w:rPr>
        <w:rFonts w:ascii="Arial Narrow" w:hAnsi="Arial Narrow"/>
        <w:sz w:val="16"/>
        <w:szCs w:val="16"/>
        <w:lang w:val="pl-PL"/>
      </w:rPr>
      <w:t>Znak postępowania: WKD10a-27</w:t>
    </w:r>
    <w:r w:rsidR="0043725A">
      <w:rPr>
        <w:rFonts w:ascii="Arial Narrow" w:hAnsi="Arial Narrow"/>
        <w:sz w:val="16"/>
        <w:szCs w:val="16"/>
        <w:lang w:val="pl-PL"/>
      </w:rPr>
      <w:t>-9</w:t>
    </w:r>
    <w:r w:rsidRPr="002E67B8">
      <w:rPr>
        <w:rFonts w:ascii="Arial Narrow" w:hAnsi="Arial Narrow"/>
        <w:sz w:val="16"/>
        <w:szCs w:val="16"/>
        <w:lang w:val="pl-PL"/>
      </w:rPr>
      <w:t>/201</w:t>
    </w:r>
    <w:r w:rsidR="00962B69">
      <w:rPr>
        <w:rFonts w:ascii="Arial Narrow" w:hAnsi="Arial Narrow"/>
        <w:sz w:val="16"/>
        <w:szCs w:val="16"/>
        <w:lang w:val="pl-PL"/>
      </w:rPr>
      <w:t>9</w:t>
    </w:r>
    <w:r w:rsidRPr="002E67B8">
      <w:rPr>
        <w:rFonts w:ascii="Arial Narrow" w:hAnsi="Arial Narrow"/>
        <w:sz w:val="16"/>
        <w:szCs w:val="16"/>
        <w:lang w:val="pl-PL"/>
      </w:rPr>
      <w:tab/>
    </w:r>
    <w:r w:rsidRPr="002E67B8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</w:r>
    <w:r w:rsidR="00962B69">
      <w:rPr>
        <w:rFonts w:ascii="Arial Narrow" w:hAnsi="Arial Narrow"/>
        <w:sz w:val="16"/>
        <w:szCs w:val="16"/>
        <w:lang w:val="pl-PL"/>
      </w:rPr>
      <w:tab/>
      <w:t xml:space="preserve">       </w:t>
    </w:r>
    <w:r w:rsidRPr="002E67B8">
      <w:rPr>
        <w:rFonts w:ascii="Arial Narrow" w:hAnsi="Arial Narrow"/>
        <w:i/>
        <w:sz w:val="16"/>
        <w:szCs w:val="16"/>
        <w:lang w:val="pl-PL"/>
      </w:rPr>
      <w:t>Załącznik nr 1</w:t>
    </w:r>
    <w:r w:rsidR="0043725A">
      <w:rPr>
        <w:rFonts w:ascii="Arial Narrow" w:hAnsi="Arial Narrow"/>
        <w:i/>
        <w:sz w:val="16"/>
        <w:szCs w:val="16"/>
        <w:lang w:val="pl-PL"/>
      </w:rPr>
      <w:t>1</w:t>
    </w:r>
    <w:r w:rsidRPr="002E67B8">
      <w:rPr>
        <w:rFonts w:ascii="Arial Narrow" w:hAnsi="Arial Narrow"/>
        <w:i/>
        <w:sz w:val="16"/>
        <w:szCs w:val="16"/>
        <w:lang w:val="pl-PL"/>
      </w:rPr>
      <w:t xml:space="preserve"> do SIWZ</w:t>
    </w:r>
  </w:p>
  <w:p w:rsidR="001133C4" w:rsidRPr="002E67B8" w:rsidRDefault="00962B69" w:rsidP="00B8599F">
    <w:pPr>
      <w:pStyle w:val="Nagwek"/>
      <w:rPr>
        <w:rFonts w:ascii="Arial Narrow" w:hAnsi="Arial Narrow" w:cs="Arial"/>
        <w:i/>
        <w:sz w:val="20"/>
        <w:szCs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8C342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7"/>
  </w:num>
  <w:num w:numId="9">
    <w:abstractNumId w:val="80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7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3"/>
  </w:num>
  <w:num w:numId="84">
    <w:abstractNumId w:val="46"/>
  </w:num>
  <w:num w:numId="8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761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DD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15F7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7B8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650F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725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5A0A"/>
    <w:rsid w:val="00496CFC"/>
    <w:rsid w:val="004A1002"/>
    <w:rsid w:val="004A17C8"/>
    <w:rsid w:val="004A364B"/>
    <w:rsid w:val="004B2E21"/>
    <w:rsid w:val="004B64C5"/>
    <w:rsid w:val="004C3864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69CD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0EB4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2B69"/>
    <w:rsid w:val="009632F1"/>
    <w:rsid w:val="00964E1C"/>
    <w:rsid w:val="00965102"/>
    <w:rsid w:val="0096523C"/>
    <w:rsid w:val="009717DE"/>
    <w:rsid w:val="009768A5"/>
    <w:rsid w:val="00976DA9"/>
    <w:rsid w:val="00977A83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CF7EF0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8C5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3D6C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309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47F18"/>
    <w:rsid w:val="00F52A14"/>
    <w:rsid w:val="00F54348"/>
    <w:rsid w:val="00F60AED"/>
    <w:rsid w:val="00F61A3F"/>
    <w:rsid w:val="00F624B2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3A6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2428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DBA24-0BEE-4154-95F4-D289F2C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E6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67B8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BAEB-0F50-4FC8-8615-53B899E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2018-11-06T13:15:00Z</cp:lastPrinted>
  <dcterms:created xsi:type="dcterms:W3CDTF">2019-05-10T09:58:00Z</dcterms:created>
  <dcterms:modified xsi:type="dcterms:W3CDTF">2019-05-10T09:58:00Z</dcterms:modified>
</cp:coreProperties>
</file>