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47" w:rsidRDefault="00305C47" w:rsidP="00CD5344">
      <w:pPr>
        <w:rPr>
          <w:rFonts w:ascii="Arial Narrow" w:hAnsi="Arial Narrow"/>
          <w:lang w:val="pl-PL"/>
        </w:rPr>
      </w:pPr>
    </w:p>
    <w:p w:rsidR="00CD5344" w:rsidRPr="00305C47" w:rsidRDefault="00305C47" w:rsidP="00CD5344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Nazwa Wykonawcy </w:t>
      </w:r>
      <w:r w:rsidR="00CD5344" w:rsidRPr="00305C47">
        <w:rPr>
          <w:rFonts w:ascii="Arial Narrow" w:hAnsi="Arial Narrow"/>
          <w:lang w:val="pl-PL"/>
        </w:rPr>
        <w:t>……………………………………</w:t>
      </w:r>
      <w:r>
        <w:rPr>
          <w:rFonts w:ascii="Arial Narrow" w:hAnsi="Arial Narrow"/>
          <w:lang w:val="pl-PL"/>
        </w:rPr>
        <w:t>…...</w:t>
      </w:r>
    </w:p>
    <w:p w:rsidR="00305C47" w:rsidRDefault="00305C47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Adres Wykonawcy ………………………………………</w:t>
      </w:r>
      <w:r w:rsidR="00305C47">
        <w:rPr>
          <w:rFonts w:ascii="Arial Narrow" w:hAnsi="Arial Narrow"/>
          <w:lang w:val="pl-PL"/>
        </w:rPr>
        <w:t>….</w:t>
      </w:r>
    </w:p>
    <w:p w:rsidR="00CD5344" w:rsidRDefault="00CD5344" w:rsidP="00CD5344">
      <w:pPr>
        <w:rPr>
          <w:rFonts w:ascii="Arial Narrow" w:hAnsi="Arial Narrow"/>
          <w:lang w:val="pl-PL"/>
        </w:rPr>
      </w:pPr>
    </w:p>
    <w:p w:rsidR="00305C47" w:rsidRDefault="00305C47" w:rsidP="00CD5344">
      <w:pPr>
        <w:rPr>
          <w:rFonts w:ascii="Arial Narrow" w:hAnsi="Arial Narrow"/>
          <w:lang w:val="pl-PL"/>
        </w:rPr>
      </w:pPr>
    </w:p>
    <w:p w:rsidR="00305C47" w:rsidRPr="00305C47" w:rsidRDefault="00305C47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305C47">
        <w:rPr>
          <w:rFonts w:ascii="Arial Narrow" w:hAnsi="Arial Narrow"/>
          <w:b/>
          <w:sz w:val="24"/>
          <w:u w:val="single"/>
          <w:lang w:val="pl-PL"/>
        </w:rPr>
        <w:t>Oświadczenie</w:t>
      </w:r>
    </w:p>
    <w:p w:rsidR="00CD5344" w:rsidRPr="00305C47" w:rsidRDefault="00CD5344" w:rsidP="00CD5344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305C47">
        <w:rPr>
          <w:rFonts w:ascii="Arial Narrow" w:hAnsi="Arial Narrow"/>
          <w:b/>
          <w:sz w:val="24"/>
          <w:u w:val="single"/>
          <w:lang w:val="pl-PL"/>
        </w:rPr>
        <w:t>składane na podstawie przepisu art. 25a ust. 1 ustawy</w:t>
      </w:r>
    </w:p>
    <w:p w:rsidR="00CD5344" w:rsidRPr="00305C47" w:rsidRDefault="00CD5344" w:rsidP="00CD5344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305C47">
        <w:rPr>
          <w:rFonts w:ascii="Arial Narrow" w:hAnsi="Arial Narrow"/>
          <w:b/>
          <w:sz w:val="24"/>
          <w:u w:val="single"/>
          <w:lang w:val="pl-PL"/>
        </w:rPr>
        <w:t xml:space="preserve">dotyczące przesłanek wykluczenia z postępowania 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7F34C1" w:rsidRDefault="00CD5344" w:rsidP="004011AD">
      <w:pPr>
        <w:widowControl w:val="0"/>
        <w:jc w:val="both"/>
        <w:rPr>
          <w:rFonts w:ascii="Arial Narrow" w:hAnsi="Arial Narrow"/>
          <w:lang w:val="pl-PL"/>
        </w:rPr>
      </w:pPr>
      <w:r w:rsidRPr="007F34C1">
        <w:rPr>
          <w:rFonts w:ascii="Arial Narrow" w:hAnsi="Arial Narrow"/>
          <w:lang w:val="pl-PL"/>
        </w:rPr>
        <w:t xml:space="preserve">Na potrzeby postępowania o udzielenie zamówienia publicznego na: </w:t>
      </w:r>
      <w:r w:rsidR="00361BB5">
        <w:rPr>
          <w:rFonts w:ascii="Arial Narrow" w:hAnsi="Arial Narrow" w:cs="Arial"/>
          <w:b/>
          <w:color w:val="000000"/>
          <w:sz w:val="24"/>
          <w:lang w:val="pl-PL"/>
        </w:rPr>
        <w:t>„</w:t>
      </w:r>
      <w:r w:rsidR="004011AD">
        <w:rPr>
          <w:rFonts w:ascii="Arial Narrow" w:hAnsi="Arial Narrow" w:cs="Arial"/>
          <w:b/>
          <w:color w:val="000000"/>
          <w:sz w:val="24"/>
          <w:lang w:val="pl-PL"/>
        </w:rPr>
        <w:t>Dostawę przewodów miedzianych wielodrutowych gołych</w:t>
      </w:r>
      <w:r w:rsidR="00361BB5">
        <w:rPr>
          <w:rFonts w:ascii="Arial Narrow" w:hAnsi="Arial Narrow" w:cs="Arial"/>
          <w:b/>
          <w:color w:val="000000"/>
          <w:sz w:val="24"/>
          <w:lang w:val="pl-PL"/>
        </w:rPr>
        <w:t>”</w:t>
      </w:r>
      <w:r w:rsidR="007F34C1">
        <w:rPr>
          <w:rFonts w:ascii="Arial Narrow" w:hAnsi="Arial Narrow" w:cs="Arial"/>
          <w:b/>
          <w:color w:val="000000"/>
          <w:sz w:val="24"/>
          <w:lang w:val="pl-PL"/>
        </w:rPr>
        <w:t xml:space="preserve"> </w:t>
      </w:r>
      <w:r w:rsidRPr="007F34C1">
        <w:rPr>
          <w:rFonts w:ascii="Arial Narrow" w:hAnsi="Arial Narrow"/>
          <w:lang w:val="pl-PL"/>
        </w:rPr>
        <w:t>prowadzonego przez Warszawską Kolej Dojazdową sp. z o.o. oświadczam co następuje:</w:t>
      </w:r>
    </w:p>
    <w:p w:rsidR="00CD5344" w:rsidRDefault="00CD5344" w:rsidP="00CD5344">
      <w:pPr>
        <w:jc w:val="center"/>
        <w:rPr>
          <w:rFonts w:ascii="Arial Narrow" w:hAnsi="Arial Narrow"/>
          <w:b/>
          <w:lang w:val="pl-PL"/>
        </w:rPr>
      </w:pPr>
    </w:p>
    <w:p w:rsidR="00305C47" w:rsidRPr="00305C47" w:rsidRDefault="00305C47" w:rsidP="00CD5344">
      <w:pPr>
        <w:jc w:val="center"/>
        <w:rPr>
          <w:rFonts w:ascii="Arial Narrow" w:hAnsi="Arial Narrow"/>
          <w:b/>
          <w:lang w:val="pl-PL"/>
        </w:rPr>
      </w:pPr>
    </w:p>
    <w:p w:rsidR="001763A5" w:rsidRDefault="00CD5344" w:rsidP="001763A5">
      <w:pPr>
        <w:jc w:val="center"/>
        <w:rPr>
          <w:rFonts w:ascii="Arial Narrow" w:hAnsi="Arial Narrow"/>
          <w:b/>
          <w:u w:val="single"/>
          <w:lang w:val="pl-PL"/>
        </w:rPr>
      </w:pPr>
      <w:r w:rsidRPr="001F4FAD">
        <w:rPr>
          <w:rFonts w:ascii="Arial Narrow" w:hAnsi="Arial Narrow"/>
          <w:b/>
          <w:u w:val="single"/>
          <w:lang w:val="pl-PL"/>
        </w:rPr>
        <w:t>Oświadczenie dotyczące Wykonawcy</w:t>
      </w:r>
    </w:p>
    <w:p w:rsidR="001763A5" w:rsidRDefault="001763A5" w:rsidP="001763A5">
      <w:pPr>
        <w:jc w:val="center"/>
        <w:rPr>
          <w:rFonts w:ascii="Arial Narrow" w:hAnsi="Arial Narrow"/>
          <w:b/>
          <w:u w:val="single"/>
          <w:lang w:val="pl-PL"/>
        </w:rPr>
      </w:pPr>
    </w:p>
    <w:p w:rsidR="00CD5344" w:rsidRPr="001763A5" w:rsidRDefault="00CD5344" w:rsidP="00222D0C">
      <w:pPr>
        <w:rPr>
          <w:rFonts w:ascii="Arial Narrow" w:hAnsi="Arial Narrow"/>
          <w:b/>
          <w:u w:val="single"/>
          <w:lang w:val="pl-PL"/>
        </w:rPr>
      </w:pPr>
      <w:bookmarkStart w:id="0" w:name="_GoBack"/>
      <w:bookmarkEnd w:id="0"/>
      <w:r w:rsidRPr="00305C47">
        <w:rPr>
          <w:rFonts w:ascii="Arial Narrow" w:hAnsi="Arial Narrow"/>
          <w:lang w:val="pl-PL"/>
        </w:rPr>
        <w:t>Oświadczam, że nie podlegam wykluczeniu z postępowania na po</w:t>
      </w:r>
      <w:r w:rsidR="00305C47">
        <w:rPr>
          <w:rFonts w:ascii="Arial Narrow" w:hAnsi="Arial Narrow"/>
          <w:lang w:val="pl-PL"/>
        </w:rPr>
        <w:t xml:space="preserve">dstawie przepisu art. 24 ust. 1 </w:t>
      </w:r>
      <w:r w:rsidR="001763A5">
        <w:rPr>
          <w:rFonts w:ascii="Arial Narrow" w:hAnsi="Arial Narrow"/>
          <w:lang w:val="pl-PL"/>
        </w:rPr>
        <w:t>pkt. 12-23 ustawy.</w:t>
      </w:r>
    </w:p>
    <w:p w:rsidR="00CD5344" w:rsidRDefault="00CD5344" w:rsidP="00CD5344">
      <w:pPr>
        <w:jc w:val="both"/>
        <w:rPr>
          <w:rFonts w:ascii="Arial Narrow" w:hAnsi="Arial Narrow"/>
          <w:lang w:val="pl-PL"/>
        </w:rPr>
      </w:pPr>
    </w:p>
    <w:p w:rsidR="001442E3" w:rsidRDefault="001442E3" w:rsidP="00CD5344">
      <w:pPr>
        <w:jc w:val="both"/>
        <w:rPr>
          <w:rFonts w:ascii="Arial Narrow" w:hAnsi="Arial Narrow"/>
          <w:lang w:val="pl-PL"/>
        </w:rPr>
      </w:pPr>
    </w:p>
    <w:p w:rsidR="001442E3" w:rsidRPr="00305C47" w:rsidRDefault="001442E3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data 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Default="00CD5344" w:rsidP="00CD5344">
      <w:pPr>
        <w:jc w:val="both"/>
        <w:rPr>
          <w:rFonts w:ascii="Arial Narrow" w:hAnsi="Arial Narrow"/>
          <w:lang w:val="pl-PL"/>
        </w:rPr>
      </w:pPr>
    </w:p>
    <w:p w:rsidR="00B0415C" w:rsidRDefault="00B0415C" w:rsidP="00CD5344">
      <w:pPr>
        <w:jc w:val="both"/>
        <w:rPr>
          <w:rFonts w:ascii="Arial Narrow" w:hAnsi="Arial Narrow"/>
          <w:lang w:val="pl-PL"/>
        </w:rPr>
      </w:pPr>
    </w:p>
    <w:p w:rsidR="00B0415C" w:rsidRPr="00305C47" w:rsidRDefault="00B0415C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305C47">
        <w:rPr>
          <w:rFonts w:ascii="Arial Narrow" w:hAnsi="Arial Narrow"/>
          <w:b/>
          <w:u w:val="single"/>
          <w:lang w:val="pl-PL"/>
        </w:rPr>
        <w:t xml:space="preserve">Oświadczenie dotyczące podmiotu, na którego zasoby powołuje się Wykonawca 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 xml:space="preserve">Oświadczam, że następujące podmioty, na których zasoby powołuje się w niniejszym postępowaniu, tj. </w:t>
      </w:r>
    </w:p>
    <w:p w:rsidR="00CD5344" w:rsidRPr="00305C47" w:rsidRDefault="00CD5344" w:rsidP="00CD5344">
      <w:pPr>
        <w:jc w:val="center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………………………………………………………………………………………………………..</w:t>
      </w:r>
    </w:p>
    <w:p w:rsidR="00CD5344" w:rsidRPr="00305C47" w:rsidRDefault="00CD5344" w:rsidP="00CD5344">
      <w:pPr>
        <w:jc w:val="center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>(nazwa i adres podmiotu trzeciego, NIP/Pesel/KRS)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lang w:val="pl-PL"/>
        </w:rPr>
        <w:t xml:space="preserve">nie podlegają wykluczeniu z postępowania o udzielenie zamówienia. </w:t>
      </w: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Default="00CD5344" w:rsidP="00CD5344">
      <w:pPr>
        <w:jc w:val="both"/>
        <w:rPr>
          <w:rFonts w:ascii="Arial Narrow" w:hAnsi="Arial Narrow"/>
          <w:lang w:val="pl-PL"/>
        </w:rPr>
      </w:pPr>
    </w:p>
    <w:p w:rsidR="001442E3" w:rsidRDefault="001442E3" w:rsidP="00CD5344">
      <w:pPr>
        <w:jc w:val="both"/>
        <w:rPr>
          <w:rFonts w:ascii="Arial Narrow" w:hAnsi="Arial Narrow"/>
          <w:lang w:val="pl-PL"/>
        </w:rPr>
      </w:pPr>
    </w:p>
    <w:p w:rsidR="001442E3" w:rsidRDefault="001442E3" w:rsidP="00CD5344">
      <w:pPr>
        <w:jc w:val="both"/>
        <w:rPr>
          <w:rFonts w:ascii="Arial Narrow" w:hAnsi="Arial Narrow"/>
          <w:lang w:val="pl-PL"/>
        </w:rPr>
      </w:pPr>
    </w:p>
    <w:p w:rsidR="001442E3" w:rsidRPr="00305C47" w:rsidRDefault="001442E3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 data 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P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305C47">
        <w:rPr>
          <w:rFonts w:ascii="Arial Narrow" w:hAnsi="Arial Narrow"/>
          <w:b/>
          <w:u w:val="single"/>
          <w:lang w:val="pl-PL"/>
        </w:rPr>
        <w:t>Oświadczenie dotyczące podwykonawcy</w:t>
      </w:r>
    </w:p>
    <w:p w:rsidR="00CD5344" w:rsidRPr="00305C47" w:rsidRDefault="00CD5344" w:rsidP="00CD5344">
      <w:pPr>
        <w:jc w:val="center"/>
        <w:rPr>
          <w:rFonts w:ascii="Arial Narrow" w:hAnsi="Arial Narrow"/>
          <w:b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Oświadczam, że następujący/e podwykonawca/y ……………………………………………………………….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  <w:t xml:space="preserve">          </w:t>
      </w:r>
      <w:r w:rsidRPr="00305C47">
        <w:rPr>
          <w:rFonts w:ascii="Arial Narrow" w:hAnsi="Arial Narrow"/>
          <w:sz w:val="18"/>
          <w:szCs w:val="18"/>
          <w:lang w:val="pl-PL"/>
        </w:rPr>
        <w:t>(nazwa, adres podwykonawcy/ów</w:t>
      </w:r>
      <w:r w:rsidRPr="00305C47">
        <w:rPr>
          <w:rFonts w:ascii="Arial Narrow" w:hAnsi="Arial Narrow"/>
          <w:lang w:val="pl-PL"/>
        </w:rPr>
        <w:t>)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 xml:space="preserve">nie podlega/ją wykluczeniu z postępowania o udzielenie zamówienia. </w:t>
      </w:r>
    </w:p>
    <w:p w:rsidR="00CD5344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E67B8F" w:rsidRPr="00305C47" w:rsidRDefault="00E67B8F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data 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1442E3" w:rsidRDefault="001442E3" w:rsidP="00CD5344">
      <w:pPr>
        <w:rPr>
          <w:rFonts w:ascii="Arial Narrow" w:hAnsi="Arial Narrow"/>
          <w:sz w:val="18"/>
          <w:szCs w:val="18"/>
          <w:lang w:val="pl-PL"/>
        </w:rPr>
      </w:pPr>
    </w:p>
    <w:p w:rsidR="001442E3" w:rsidRDefault="001442E3" w:rsidP="00CD5344">
      <w:pPr>
        <w:rPr>
          <w:rFonts w:ascii="Arial Narrow" w:hAnsi="Arial Narrow"/>
          <w:sz w:val="18"/>
          <w:szCs w:val="18"/>
          <w:lang w:val="pl-PL"/>
        </w:rPr>
      </w:pPr>
    </w:p>
    <w:p w:rsidR="001442E3" w:rsidRDefault="001442E3" w:rsidP="00CD5344">
      <w:pPr>
        <w:rPr>
          <w:rFonts w:ascii="Arial Narrow" w:hAnsi="Arial Narrow"/>
          <w:sz w:val="18"/>
          <w:szCs w:val="18"/>
          <w:lang w:val="pl-PL"/>
        </w:rPr>
      </w:pPr>
    </w:p>
    <w:p w:rsidR="00B0415C" w:rsidRDefault="00B0415C" w:rsidP="00CD5344">
      <w:pPr>
        <w:rPr>
          <w:rFonts w:ascii="Arial Narrow" w:hAnsi="Arial Narrow"/>
          <w:sz w:val="18"/>
          <w:szCs w:val="18"/>
          <w:lang w:val="pl-PL"/>
        </w:rPr>
      </w:pPr>
    </w:p>
    <w:p w:rsidR="00B0415C" w:rsidRDefault="00B0415C" w:rsidP="00CD5344">
      <w:pPr>
        <w:rPr>
          <w:rFonts w:ascii="Arial Narrow" w:hAnsi="Arial Narrow"/>
          <w:sz w:val="18"/>
          <w:szCs w:val="18"/>
          <w:lang w:val="pl-PL"/>
        </w:rPr>
      </w:pPr>
    </w:p>
    <w:p w:rsidR="00B0415C" w:rsidRDefault="00B0415C" w:rsidP="00CD5344">
      <w:pPr>
        <w:rPr>
          <w:rFonts w:ascii="Arial Narrow" w:hAnsi="Arial Narrow"/>
          <w:sz w:val="18"/>
          <w:szCs w:val="18"/>
          <w:lang w:val="pl-PL"/>
        </w:rPr>
      </w:pPr>
    </w:p>
    <w:p w:rsidR="001442E3" w:rsidRDefault="001442E3" w:rsidP="00CD5344">
      <w:pPr>
        <w:rPr>
          <w:rFonts w:ascii="Arial Narrow" w:hAnsi="Arial Narrow"/>
          <w:sz w:val="18"/>
          <w:szCs w:val="18"/>
          <w:lang w:val="pl-PL"/>
        </w:rPr>
      </w:pPr>
    </w:p>
    <w:p w:rsidR="00E67B8F" w:rsidRPr="00305C47" w:rsidRDefault="00E67B8F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305C47">
        <w:rPr>
          <w:rFonts w:ascii="Arial Narrow" w:hAnsi="Arial Narrow"/>
          <w:b/>
          <w:u w:val="single"/>
          <w:lang w:val="pl-PL"/>
        </w:rPr>
        <w:t>Oświadczenie dotyczące podanych informacji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Oświadczam, że wszystkie informacje podane w powyższych oświadczeniach są aktualne i zgodne z prawdą</w:t>
      </w:r>
      <w:r w:rsidRPr="00305C47">
        <w:rPr>
          <w:rFonts w:ascii="Arial Narrow" w:hAnsi="Arial Narrow"/>
          <w:lang w:val="pl-PL"/>
        </w:rPr>
        <w:br/>
        <w:t xml:space="preserve">oraz zostały przedstawione z pełna świadomością konsekwencji wprowadzenia Zamawiającego w błąd przy przedstawianiu informacji. 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data 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podpis Wykonawcy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Default="00CD5344" w:rsidP="00CD5344">
      <w:pPr>
        <w:rPr>
          <w:rFonts w:ascii="Arial Narrow" w:hAnsi="Arial Narrow"/>
          <w:lang w:val="pl-PL"/>
        </w:rPr>
      </w:pPr>
    </w:p>
    <w:p w:rsidR="00B0415C" w:rsidRPr="00305C47" w:rsidRDefault="00B0415C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b/>
          <w:sz w:val="20"/>
          <w:szCs w:val="20"/>
          <w:u w:val="single"/>
          <w:lang w:val="pl-PL"/>
        </w:rPr>
      </w:pPr>
      <w:r w:rsidRPr="00305C47">
        <w:rPr>
          <w:rFonts w:ascii="Arial Narrow" w:hAnsi="Arial Narrow"/>
          <w:b/>
          <w:sz w:val="20"/>
          <w:szCs w:val="20"/>
          <w:u w:val="single"/>
          <w:lang w:val="pl-PL"/>
        </w:rPr>
        <w:t>UWAGA: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305C47">
        <w:rPr>
          <w:rFonts w:ascii="Arial Narrow" w:hAnsi="Arial Narrow"/>
          <w:sz w:val="20"/>
          <w:szCs w:val="20"/>
          <w:lang w:val="pl-PL"/>
        </w:rPr>
        <w:t>W przypadku Wykonawców wspólnie ubiegających się o udzielenie zamówienia wymóg złożenia niniejszego oświadczeni</w:t>
      </w:r>
      <w:r w:rsidR="00E67B8F">
        <w:rPr>
          <w:rFonts w:ascii="Arial Narrow" w:hAnsi="Arial Narrow"/>
          <w:sz w:val="20"/>
          <w:szCs w:val="20"/>
          <w:lang w:val="pl-PL"/>
        </w:rPr>
        <w:t>a dotyczy każdego z Wykonawców.</w:t>
      </w:r>
    </w:p>
    <w:p w:rsidR="00CD5344" w:rsidRPr="00305C47" w:rsidRDefault="00CD5344" w:rsidP="00E67B8F">
      <w:pPr>
        <w:spacing w:before="60"/>
        <w:jc w:val="both"/>
        <w:rPr>
          <w:rFonts w:ascii="Arial Narrow" w:hAnsi="Arial Narrow"/>
          <w:sz w:val="20"/>
          <w:szCs w:val="20"/>
          <w:lang w:val="pl-PL"/>
        </w:rPr>
      </w:pPr>
      <w:r w:rsidRPr="00305C47">
        <w:rPr>
          <w:rFonts w:ascii="Arial Narrow" w:hAnsi="Arial Narrow"/>
          <w:sz w:val="20"/>
          <w:szCs w:val="20"/>
          <w:lang w:val="pl-PL"/>
        </w:rPr>
        <w:t xml:space="preserve">W przypadku Wykonawcy, który powołuje się na zasoby innych podmiotów lub będzie korzystał z podwykonawców składa niniejsze oświadczenie dotyczące odpowiednio tych podmiotów oraz podwykonawców. </w:t>
      </w: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757529" w:rsidRPr="00305C47" w:rsidRDefault="00757529" w:rsidP="00284CFF">
      <w:pPr>
        <w:rPr>
          <w:rFonts w:ascii="Arial Narrow" w:hAnsi="Arial Narrow"/>
          <w:sz w:val="20"/>
          <w:szCs w:val="20"/>
          <w:lang w:val="pl-PL"/>
        </w:rPr>
      </w:pPr>
    </w:p>
    <w:sectPr w:rsidR="00757529" w:rsidRPr="00305C4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19" w:rsidRDefault="00414919" w:rsidP="009A1121">
      <w:r>
        <w:separator/>
      </w:r>
    </w:p>
  </w:endnote>
  <w:endnote w:type="continuationSeparator" w:id="0">
    <w:p w:rsidR="00414919" w:rsidRDefault="0041491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A82766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18FD7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1"/>
              <w:gridCol w:w="5105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22D0C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22D0C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19" w:rsidRDefault="00414919" w:rsidP="009A1121">
      <w:r>
        <w:separator/>
      </w:r>
    </w:p>
  </w:footnote>
  <w:footnote w:type="continuationSeparator" w:id="0">
    <w:p w:rsidR="00414919" w:rsidRDefault="00414919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Tr="0096137D">
      <w:tc>
        <w:tcPr>
          <w:tcW w:w="5178" w:type="dxa"/>
        </w:tcPr>
        <w:p w:rsidR="0096137D" w:rsidRPr="001748C9" w:rsidRDefault="004011AD" w:rsidP="004011AD">
          <w:pPr>
            <w:pStyle w:val="Nagwek"/>
            <w:rPr>
              <w:rFonts w:ascii="Arial Narrow" w:hAnsi="Arial Narrow"/>
              <w:sz w:val="20"/>
              <w:szCs w:val="20"/>
              <w:lang w:val="pl-PL" w:bidi="fa-IR"/>
            </w:rPr>
          </w:pPr>
          <w:r>
            <w:rPr>
              <w:rFonts w:ascii="Arial Narrow" w:hAnsi="Arial Narrow" w:cs="Arial"/>
              <w:sz w:val="20"/>
              <w:szCs w:val="20"/>
              <w:lang w:val="pl-PL" w:bidi="fa-IR"/>
            </w:rPr>
            <w:t>WKD10b-27-15/</w:t>
          </w:r>
          <w:r w:rsidR="00A82766" w:rsidRPr="001748C9">
            <w:rPr>
              <w:rFonts w:ascii="Arial Narrow" w:hAnsi="Arial Narrow" w:cs="Arial"/>
              <w:sz w:val="20"/>
              <w:szCs w:val="20"/>
              <w:lang w:val="pl-PL" w:bidi="fa-IR"/>
            </w:rPr>
            <w:t>2017</w:t>
          </w:r>
        </w:p>
      </w:tc>
      <w:tc>
        <w:tcPr>
          <w:tcW w:w="5278" w:type="dxa"/>
        </w:tcPr>
        <w:p w:rsidR="0096137D" w:rsidRPr="001748C9" w:rsidRDefault="00305C47" w:rsidP="00F64604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 w:bidi="fa-IR"/>
            </w:rPr>
          </w:pPr>
          <w:r w:rsidRPr="001748C9">
            <w:rPr>
              <w:rFonts w:ascii="Arial Narrow" w:hAnsi="Arial Narrow"/>
              <w:sz w:val="20"/>
              <w:szCs w:val="20"/>
              <w:lang w:val="pl-PL" w:bidi="fa-IR"/>
            </w:rPr>
            <w:t xml:space="preserve">Załącznik nr </w:t>
          </w:r>
          <w:r w:rsidR="004011AD">
            <w:rPr>
              <w:rFonts w:ascii="Arial Narrow" w:hAnsi="Arial Narrow"/>
              <w:sz w:val="20"/>
              <w:szCs w:val="20"/>
              <w:lang w:val="pl-PL" w:bidi="fa-IR"/>
            </w:rPr>
            <w:t>2</w:t>
          </w:r>
          <w:r w:rsidRPr="001748C9">
            <w:rPr>
              <w:rFonts w:ascii="Arial Narrow" w:hAnsi="Arial Narrow"/>
              <w:sz w:val="20"/>
              <w:szCs w:val="20"/>
              <w:lang w:val="pl-PL" w:bidi="fa-IR"/>
            </w:rPr>
            <w:t xml:space="preserve"> do </w:t>
          </w:r>
          <w:r w:rsidR="0096137D" w:rsidRPr="001748C9">
            <w:rPr>
              <w:rFonts w:ascii="Arial Narrow" w:hAnsi="Arial Narrow"/>
              <w:sz w:val="20"/>
              <w:szCs w:val="20"/>
              <w:lang w:val="pl-PL" w:bidi="fa-IR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A82766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789C5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967FC6"/>
    <w:multiLevelType w:val="hybridMultilevel"/>
    <w:tmpl w:val="0AE0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2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2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4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3"/>
  </w:num>
  <w:num w:numId="4">
    <w:abstractNumId w:val="22"/>
  </w:num>
  <w:num w:numId="5">
    <w:abstractNumId w:val="15"/>
  </w:num>
  <w:num w:numId="6">
    <w:abstractNumId w:val="75"/>
  </w:num>
  <w:num w:numId="7">
    <w:abstractNumId w:val="14"/>
  </w:num>
  <w:num w:numId="8">
    <w:abstractNumId w:val="37"/>
  </w:num>
  <w:num w:numId="9">
    <w:abstractNumId w:val="79"/>
  </w:num>
  <w:num w:numId="10">
    <w:abstractNumId w:val="45"/>
  </w:num>
  <w:num w:numId="11">
    <w:abstractNumId w:val="65"/>
  </w:num>
  <w:num w:numId="12">
    <w:abstractNumId w:val="57"/>
  </w:num>
  <w:num w:numId="13">
    <w:abstractNumId w:val="66"/>
  </w:num>
  <w:num w:numId="14">
    <w:abstractNumId w:val="41"/>
  </w:num>
  <w:num w:numId="15">
    <w:abstractNumId w:val="69"/>
  </w:num>
  <w:num w:numId="16">
    <w:abstractNumId w:val="81"/>
  </w:num>
  <w:num w:numId="17">
    <w:abstractNumId w:val="78"/>
  </w:num>
  <w:num w:numId="18">
    <w:abstractNumId w:val="17"/>
  </w:num>
  <w:num w:numId="19">
    <w:abstractNumId w:val="39"/>
  </w:num>
  <w:num w:numId="20">
    <w:abstractNumId w:val="59"/>
  </w:num>
  <w:num w:numId="21">
    <w:abstractNumId w:val="12"/>
  </w:num>
  <w:num w:numId="22">
    <w:abstractNumId w:val="32"/>
  </w:num>
  <w:num w:numId="23">
    <w:abstractNumId w:val="35"/>
  </w:num>
  <w:num w:numId="24">
    <w:abstractNumId w:val="80"/>
  </w:num>
  <w:num w:numId="25">
    <w:abstractNumId w:val="53"/>
  </w:num>
  <w:num w:numId="26">
    <w:abstractNumId w:val="68"/>
  </w:num>
  <w:num w:numId="27">
    <w:abstractNumId w:val="40"/>
  </w:num>
  <w:num w:numId="28">
    <w:abstractNumId w:val="48"/>
  </w:num>
  <w:num w:numId="29">
    <w:abstractNumId w:val="54"/>
  </w:num>
  <w:num w:numId="30">
    <w:abstractNumId w:val="21"/>
  </w:num>
  <w:num w:numId="31">
    <w:abstractNumId w:val="56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7"/>
  </w:num>
  <w:num w:numId="37">
    <w:abstractNumId w:val="74"/>
  </w:num>
  <w:num w:numId="38">
    <w:abstractNumId w:val="60"/>
  </w:num>
  <w:num w:numId="39">
    <w:abstractNumId w:val="24"/>
  </w:num>
  <w:num w:numId="40">
    <w:abstractNumId w:val="63"/>
  </w:num>
  <w:num w:numId="41">
    <w:abstractNumId w:val="2"/>
  </w:num>
  <w:num w:numId="42">
    <w:abstractNumId w:val="26"/>
  </w:num>
  <w:num w:numId="43">
    <w:abstractNumId w:val="36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1"/>
  </w:num>
  <w:num w:numId="50">
    <w:abstractNumId w:val="16"/>
  </w:num>
  <w:num w:numId="51">
    <w:abstractNumId w:val="49"/>
  </w:num>
  <w:num w:numId="52">
    <w:abstractNumId w:val="0"/>
  </w:num>
  <w:num w:numId="53">
    <w:abstractNumId w:val="19"/>
  </w:num>
  <w:num w:numId="54">
    <w:abstractNumId w:val="4"/>
  </w:num>
  <w:num w:numId="55">
    <w:abstractNumId w:val="83"/>
  </w:num>
  <w:num w:numId="56">
    <w:abstractNumId w:val="61"/>
  </w:num>
  <w:num w:numId="57">
    <w:abstractNumId w:val="70"/>
  </w:num>
  <w:num w:numId="58">
    <w:abstractNumId w:val="67"/>
  </w:num>
  <w:num w:numId="59">
    <w:abstractNumId w:val="8"/>
  </w:num>
  <w:num w:numId="60">
    <w:abstractNumId w:val="13"/>
  </w:num>
  <w:num w:numId="61">
    <w:abstractNumId w:val="72"/>
  </w:num>
  <w:num w:numId="62">
    <w:abstractNumId w:val="5"/>
  </w:num>
  <w:num w:numId="63">
    <w:abstractNumId w:val="6"/>
  </w:num>
  <w:num w:numId="64">
    <w:abstractNumId w:val="58"/>
  </w:num>
  <w:num w:numId="65">
    <w:abstractNumId w:val="23"/>
  </w:num>
  <w:num w:numId="66">
    <w:abstractNumId w:val="51"/>
  </w:num>
  <w:num w:numId="67">
    <w:abstractNumId w:val="31"/>
  </w:num>
  <w:num w:numId="68">
    <w:abstractNumId w:val="1"/>
  </w:num>
  <w:num w:numId="69">
    <w:abstractNumId w:val="34"/>
  </w:num>
  <w:num w:numId="70">
    <w:abstractNumId w:val="44"/>
  </w:num>
  <w:num w:numId="71">
    <w:abstractNumId w:val="43"/>
  </w:num>
  <w:num w:numId="72">
    <w:abstractNumId w:val="46"/>
  </w:num>
  <w:num w:numId="73">
    <w:abstractNumId w:val="76"/>
  </w:num>
  <w:num w:numId="74">
    <w:abstractNumId w:val="9"/>
  </w:num>
  <w:num w:numId="75">
    <w:abstractNumId w:val="55"/>
  </w:num>
  <w:num w:numId="76">
    <w:abstractNumId w:val="64"/>
  </w:num>
  <w:num w:numId="77">
    <w:abstractNumId w:val="50"/>
  </w:num>
  <w:num w:numId="78">
    <w:abstractNumId w:val="18"/>
  </w:num>
  <w:num w:numId="79">
    <w:abstractNumId w:val="52"/>
  </w:num>
  <w:num w:numId="80">
    <w:abstractNumId w:val="47"/>
  </w:num>
  <w:num w:numId="81">
    <w:abstractNumId w:val="25"/>
  </w:num>
  <w:num w:numId="82">
    <w:abstractNumId w:val="62"/>
  </w:num>
  <w:num w:numId="83">
    <w:abstractNumId w:val="82"/>
  </w:num>
  <w:num w:numId="84">
    <w:abstractNumId w:val="3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2E9C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42E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D37"/>
    <w:rsid w:val="001748C9"/>
    <w:rsid w:val="00174BD1"/>
    <w:rsid w:val="00174E23"/>
    <w:rsid w:val="00174FCA"/>
    <w:rsid w:val="001760D8"/>
    <w:rsid w:val="001763A5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4FAD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2D0C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C47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1BB5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1AD"/>
    <w:rsid w:val="0040135F"/>
    <w:rsid w:val="004029BE"/>
    <w:rsid w:val="0040317D"/>
    <w:rsid w:val="00403905"/>
    <w:rsid w:val="00404BCA"/>
    <w:rsid w:val="00405C93"/>
    <w:rsid w:val="00414919"/>
    <w:rsid w:val="004162B1"/>
    <w:rsid w:val="004201D3"/>
    <w:rsid w:val="00422235"/>
    <w:rsid w:val="004227CD"/>
    <w:rsid w:val="0042471F"/>
    <w:rsid w:val="00424E7C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2B4A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4C1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2766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471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31EE"/>
    <w:rsid w:val="00B0415C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F0F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4D45"/>
    <w:rsid w:val="00CD5344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67B8F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1E9C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64604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4C1C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73B58-9B02-4311-A746-AD1770AA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465A5-A548-4E13-B0DC-1C937B72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Aneta Jaskólska</cp:lastModifiedBy>
  <cp:revision>6</cp:revision>
  <cp:lastPrinted>2017-07-12T08:10:00Z</cp:lastPrinted>
  <dcterms:created xsi:type="dcterms:W3CDTF">2017-07-12T08:08:00Z</dcterms:created>
  <dcterms:modified xsi:type="dcterms:W3CDTF">2017-07-12T08:13:00Z</dcterms:modified>
</cp:coreProperties>
</file>