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986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</w:t>
      </w:r>
      <w:bookmarkStart w:id="0" w:name="_GoBack"/>
      <w:bookmarkEnd w:id="0"/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5748B0">
        <w:rPr>
          <w:rFonts w:ascii="Arial Narrow" w:hAnsi="Arial Narrow" w:cs="Arial"/>
          <w:b/>
          <w:bCs/>
          <w:sz w:val="20"/>
          <w:szCs w:val="20"/>
          <w:lang w:val="pl-PL"/>
        </w:rPr>
        <w:t>Przebudowa układu peronowego na przystanku osobowym WKD Reguły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B51BCC" w:rsidRDefault="00B51BCC" w:rsidP="005748B0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</w:t>
      </w:r>
      <w:r>
        <w:rPr>
          <w:rStyle w:val="Odwoanieprzypisudolnego"/>
          <w:rFonts w:ascii="Arial Narrow" w:hAnsi="Arial Narrow"/>
          <w:color w:val="000000"/>
        </w:rPr>
        <w:footnoteReference w:id="1"/>
      </w:r>
      <w:r>
        <w:rPr>
          <w:rFonts w:ascii="Arial Narrow" w:hAnsi="Arial Narrow" w:cs="Arial"/>
          <w:color w:val="000000"/>
        </w:rPr>
        <w:t>, że wypełniłem obowiązki informacyjne przewidziane w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(Dz.Urz.UE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L</w:t>
      </w:r>
      <w:r w:rsidR="00D816E1">
        <w:rPr>
          <w:rFonts w:ascii="Arial Narrow" w:hAnsi="Arial Narrow" w:cs="Arial"/>
          <w:color w:val="000000"/>
        </w:rPr>
        <w:t>.</w:t>
      </w:r>
      <w:r>
        <w:rPr>
          <w:rFonts w:ascii="Arial Narrow" w:hAnsi="Arial Narrow" w:cs="Arial"/>
          <w:color w:val="000000"/>
        </w:rPr>
        <w:t>119</w:t>
      </w:r>
      <w:r w:rsidR="00D816E1">
        <w:rPr>
          <w:rFonts w:ascii="Arial Narrow" w:hAnsi="Arial Narrow" w:cs="Arial"/>
          <w:color w:val="000000"/>
        </w:rPr>
        <w:t>.1</w:t>
      </w:r>
      <w:r>
        <w:rPr>
          <w:rFonts w:ascii="Arial Narrow" w:hAnsi="Arial Narrow" w:cs="Arial"/>
          <w:color w:val="000000"/>
        </w:rPr>
        <w:t xml:space="preserve"> z </w:t>
      </w:r>
      <w:r w:rsidR="00D816E1">
        <w:rPr>
          <w:rFonts w:ascii="Arial Narrow" w:hAnsi="Arial Narrow" w:cs="Arial"/>
          <w:color w:val="000000"/>
        </w:rPr>
        <w:t xml:space="preserve"> dnia </w:t>
      </w:r>
      <w:r>
        <w:rPr>
          <w:rFonts w:ascii="Arial Narrow" w:hAnsi="Arial Narrow" w:cs="Arial"/>
          <w:color w:val="000000"/>
        </w:rPr>
        <w:t>04.05.2016</w:t>
      </w:r>
      <w:r w:rsidR="00D816E1">
        <w:rPr>
          <w:rFonts w:ascii="Arial Narrow" w:hAnsi="Arial Narrow" w:cs="Arial"/>
          <w:color w:val="000000"/>
        </w:rPr>
        <w:t xml:space="preserve"> r.</w:t>
      </w:r>
      <w:r>
        <w:rPr>
          <w:rFonts w:ascii="Arial Narrow" w:hAnsi="Arial Narrow" w:cs="Arial"/>
          <w:color w:val="000000"/>
        </w:rPr>
        <w:t>).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19" w:rsidRDefault="002E7B19" w:rsidP="009A1121">
      <w:r>
        <w:separator/>
      </w:r>
    </w:p>
  </w:endnote>
  <w:endnote w:type="continuationSeparator" w:id="0">
    <w:p w:rsidR="002E7B19" w:rsidRDefault="002E7B1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2E7B1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B1516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B1516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19" w:rsidRDefault="002E7B19" w:rsidP="009A1121">
      <w:r>
        <w:separator/>
      </w:r>
    </w:p>
  </w:footnote>
  <w:footnote w:type="continuationSeparator" w:id="0">
    <w:p w:rsidR="002E7B19" w:rsidRDefault="002E7B19" w:rsidP="009A1121">
      <w:r>
        <w:continuationSeparator/>
      </w:r>
    </w:p>
  </w:footnote>
  <w:footnote w:id="1">
    <w:p w:rsidR="00B51BCC" w:rsidRDefault="00B51BCC" w:rsidP="00B51BCC">
      <w:pPr>
        <w:pStyle w:val="Tekstprzypisudolnego"/>
        <w:rPr>
          <w:rFonts w:ascii="Arial Narrow" w:hAnsi="Arial Narrow"/>
          <w:i/>
          <w:sz w:val="18"/>
          <w:szCs w:val="18"/>
        </w:rPr>
      </w:pPr>
      <w:r>
        <w:rPr>
          <w:rStyle w:val="Odwoanieprzypisudolnego"/>
          <w:rFonts w:ascii="Arial Narrow" w:hAnsi="Arial Narrow"/>
          <w:sz w:val="18"/>
          <w:szCs w:val="18"/>
        </w:rPr>
        <w:footnoteRef/>
      </w: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W przypadku gdy Wykonawca przekazuje dane osobowe dotyczące go bezpośrednio  lub zachodzi wyłączenie stosowania obowiązku informacyjnego, stosownie do art. 13 ust. 4 lub art. 14 ust. 5 RODO treści oświadczenia Wykonawca nie składa (usunięcie z treści niniejszego oświadczenia poprzez jego </w:t>
      </w:r>
      <w:r>
        <w:rPr>
          <w:rFonts w:ascii="Arial Narrow" w:hAnsi="Arial Narrow"/>
          <w:b/>
          <w:i/>
          <w:sz w:val="18"/>
          <w:szCs w:val="18"/>
        </w:rPr>
        <w:t>wykreślenie</w:t>
      </w:r>
      <w:r>
        <w:rPr>
          <w:rFonts w:ascii="Arial Narrow" w:hAnsi="Arial Narrow"/>
          <w:i/>
          <w:sz w:val="18"/>
          <w:szCs w:val="18"/>
        </w:rPr>
        <w:t xml:space="preserve">). </w:t>
      </w:r>
    </w:p>
    <w:p w:rsidR="00B51BCC" w:rsidRDefault="00B51BCC" w:rsidP="00B51BCC">
      <w:pPr>
        <w:pStyle w:val="Tekstprzypisudolnego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3B1516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3B1516">
            <w:rPr>
              <w:rFonts w:ascii="Arial Narrow" w:hAnsi="Arial Narrow" w:cs="Arial"/>
              <w:sz w:val="20"/>
              <w:szCs w:val="20"/>
            </w:rPr>
            <w:t>13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3B151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5748B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>Załącznik nr 9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2E7B1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7B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516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8F82-2083-46BA-A844-0C812F49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10</cp:revision>
  <cp:lastPrinted>2018-10-31T10:24:00Z</cp:lastPrinted>
  <dcterms:created xsi:type="dcterms:W3CDTF">2018-10-04T11:03:00Z</dcterms:created>
  <dcterms:modified xsi:type="dcterms:W3CDTF">2019-06-12T08:28:00Z</dcterms:modified>
</cp:coreProperties>
</file>