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EC" w:rsidRPr="001D786B" w:rsidRDefault="003E55EC" w:rsidP="003E55EC">
      <w:pPr>
        <w:rPr>
          <w:rFonts w:ascii="Arial Narrow" w:hAnsi="Arial Narrow"/>
          <w:sz w:val="20"/>
          <w:szCs w:val="20"/>
          <w:lang w:val="pl-PL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3E55EC" w:rsidRDefault="003E55EC" w:rsidP="003E55E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E55EC" w:rsidRDefault="003E55EC" w:rsidP="003E55E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E55EC" w:rsidRDefault="003E55EC" w:rsidP="003E55E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E55EC" w:rsidRDefault="003E55EC" w:rsidP="003E55EC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3E55EC" w:rsidRDefault="003E55EC" w:rsidP="003E55EC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3E55EC" w:rsidRDefault="003E55EC" w:rsidP="003E55EC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3E55EC" w:rsidRDefault="003E55EC" w:rsidP="003E55E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E55EC" w:rsidRPr="00CC69A5" w:rsidTr="001F0AC4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3E55EC" w:rsidRDefault="003E55EC" w:rsidP="003E55E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E55EC" w:rsidRPr="001F5E0E" w:rsidRDefault="003E55EC" w:rsidP="003E55E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3E55EC" w:rsidRPr="001F5E0E" w:rsidRDefault="003E55EC" w:rsidP="003E55EC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3E55EC" w:rsidRPr="001F5E0E" w:rsidRDefault="003E55EC" w:rsidP="003E55E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</w:t>
      </w:r>
      <w:r w:rsidR="00CC69A5">
        <w:rPr>
          <w:rFonts w:ascii="Arial Narrow" w:hAnsi="Arial Narrow" w:cs="Arial"/>
          <w:bCs/>
          <w:sz w:val="20"/>
          <w:szCs w:val="20"/>
          <w:lang w:val="pl-PL"/>
        </w:rPr>
        <w:t>mówienia publicznego znak WKD10b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-27-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CC69A5">
        <w:rPr>
          <w:rFonts w:ascii="Arial Narrow" w:hAnsi="Arial Narrow" w:cs="Arial"/>
          <w:bCs/>
          <w:sz w:val="20"/>
          <w:szCs w:val="20"/>
          <w:lang w:val="pl-PL"/>
        </w:rPr>
        <w:t>/2020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3E55EC" w:rsidRPr="001F5E0E" w:rsidRDefault="00CC69A5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USŁUGA UTRZYMANIA, OBSŁUGA TECHNICZNA I DIAGNOSTYCZNA URZĄDZEŃ STEROWANIA RUCHEM KOLEJOWYM NA LINII KOLEJOWEJ ZARZĄDZANEJ PRZEZ WARSZAWSKĄ</w:t>
      </w:r>
      <w:bookmarkStart w:id="0" w:name="_GoBack"/>
      <w:bookmarkEnd w:id="0"/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KOLEJ DOJAZDOWĄ SP.  Z O.O.</w:t>
      </w:r>
      <w:r w:rsidR="003E55E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E55EC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3E55EC" w:rsidRPr="001F5E0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3E55EC" w:rsidRPr="001F5E0E" w:rsidRDefault="003E55EC" w:rsidP="003E55EC">
      <w:pPr>
        <w:tabs>
          <w:tab w:val="left" w:pos="8595"/>
        </w:tabs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</w:p>
    <w:p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>Oświadczam, że spełniam warunki udziału w postępowaniu określone przez Zamawiającego w Rozdziale VII SIWZ.</w:t>
      </w:r>
    </w:p>
    <w:p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3E55EC" w:rsidRPr="001F5E0E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E55EC" w:rsidRPr="001F5E0E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3E55EC" w:rsidRPr="001F5E0E" w:rsidRDefault="003E55EC" w:rsidP="003E55EC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3E55EC" w:rsidRPr="001F5E0E" w:rsidRDefault="003E55EC" w:rsidP="003E55EC">
      <w:pPr>
        <w:rPr>
          <w:szCs w:val="28"/>
          <w:lang w:val="pl-PL"/>
        </w:rPr>
      </w:pPr>
    </w:p>
    <w:p w:rsidR="003E55EC" w:rsidRPr="001F5E0E" w:rsidRDefault="003E55EC" w:rsidP="003E55EC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W ZWIĄZKU Z POLEGANIEM NA ZASOBACH INNYCH PODMIOTÓW:</w:t>
      </w:r>
    </w:p>
    <w:p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>Oświadczam, że w celu wykazania spełniania warunków udziału w postępowaniu określonych przez Zamawiającego w Rozdziale VII SIWZ, polegam na zasobach następującego/</w:t>
      </w:r>
      <w:proofErr w:type="spellStart"/>
      <w:r w:rsidRPr="001F5E0E">
        <w:rPr>
          <w:rFonts w:ascii="Arial Narrow" w:hAnsi="Arial Narrow" w:cs="Arial"/>
          <w:sz w:val="18"/>
          <w:szCs w:val="18"/>
          <w:lang w:val="pl-PL"/>
        </w:rPr>
        <w:t>ych</w:t>
      </w:r>
      <w:proofErr w:type="spellEnd"/>
      <w:r w:rsidRPr="001F5E0E">
        <w:rPr>
          <w:rFonts w:ascii="Arial Narrow" w:hAnsi="Arial Narrow" w:cs="Arial"/>
          <w:sz w:val="18"/>
          <w:szCs w:val="18"/>
          <w:lang w:val="pl-PL"/>
        </w:rPr>
        <w:t xml:space="preserve"> podmiotów: ………………………………………………………………………………………………………………………………....</w:t>
      </w:r>
    </w:p>
    <w:p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……………………………………………………………………………………………………………………………………………………………., w następującym zakresie: </w:t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(wskazać podmiot i określić odpowiedni zakres udostępnienia zasobów przez dany podmiot).</w:t>
      </w:r>
    </w:p>
    <w:p w:rsidR="003E55EC" w:rsidRPr="001F5E0E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E55EC" w:rsidRPr="001F5E0E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3E55EC" w:rsidRPr="001F5E0E" w:rsidRDefault="003E55EC" w:rsidP="003E55EC">
      <w:pPr>
        <w:rPr>
          <w:szCs w:val="28"/>
          <w:lang w:val="pl-PL"/>
        </w:rPr>
      </w:pPr>
    </w:p>
    <w:p w:rsidR="003E55EC" w:rsidRPr="00CC69A5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CC69A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3E55EC" w:rsidRPr="00CC69A5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3E55EC" w:rsidRPr="001D786B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55EC" w:rsidRPr="001F5E0E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3E55EC" w:rsidRPr="00CC69A5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3E55EC" w:rsidRPr="00CC69A5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3E55EC" w:rsidRPr="00CC69A5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3E55EC" w:rsidRPr="00CC69A5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E55EC" w:rsidRPr="00CC69A5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E55EC" w:rsidRPr="00CC69A5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CC69A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CC69A5">
        <w:rPr>
          <w:rFonts w:ascii="Arial Narrow" w:hAnsi="Arial Narrow" w:cs="Arial"/>
          <w:sz w:val="18"/>
          <w:szCs w:val="18"/>
          <w:lang w:val="pl-PL"/>
        </w:rPr>
        <w:tab/>
      </w:r>
      <w:r w:rsidRPr="00CC69A5">
        <w:rPr>
          <w:rFonts w:ascii="Arial Narrow" w:hAnsi="Arial Narrow" w:cs="Arial"/>
          <w:sz w:val="18"/>
          <w:szCs w:val="18"/>
          <w:lang w:val="pl-PL"/>
        </w:rPr>
        <w:tab/>
      </w:r>
      <w:r w:rsidRPr="00CC69A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3E55EC" w:rsidRPr="009E11D3" w:rsidRDefault="003E55EC" w:rsidP="003E55EC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3E55EC" w:rsidRPr="001F5E0E" w:rsidRDefault="003E55EC" w:rsidP="003E55EC">
      <w:pPr>
        <w:pStyle w:val="Akapitzlist"/>
        <w:numPr>
          <w:ilvl w:val="0"/>
          <w:numId w:val="93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lang w:val="pl-PL"/>
        </w:rPr>
        <w:t xml:space="preserve">w przypadku Wykonawcy, który powołuje się na zasoby innych podmiotów, składa niniejsze oświadczenie dotyczące tych podmiotów </w:t>
      </w:r>
      <w:r>
        <w:rPr>
          <w:rFonts w:ascii="Arial Narrow" w:hAnsi="Arial Narrow" w:cs="Arial"/>
          <w:b/>
          <w:sz w:val="18"/>
          <w:szCs w:val="18"/>
          <w:lang w:val="pl-PL"/>
        </w:rPr>
        <w:br/>
      </w:r>
      <w:r w:rsidRPr="001F5E0E">
        <w:rPr>
          <w:rFonts w:ascii="Arial Narrow" w:hAnsi="Arial Narrow" w:cs="Arial"/>
          <w:b/>
          <w:sz w:val="18"/>
          <w:szCs w:val="18"/>
          <w:lang w:val="pl-PL"/>
        </w:rPr>
        <w:t>w zakresie, w jakim powołuje się na ich zasoby.</w:t>
      </w:r>
    </w:p>
    <w:p w:rsidR="003E55EC" w:rsidRPr="001F5E0E" w:rsidRDefault="003E55EC" w:rsidP="003E55EC">
      <w:pPr>
        <w:rPr>
          <w:szCs w:val="28"/>
          <w:lang w:val="pl-PL"/>
        </w:rPr>
      </w:pPr>
    </w:p>
    <w:p w:rsidR="003E55EC" w:rsidRPr="001F5E0E" w:rsidRDefault="003E55EC" w:rsidP="003E55EC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3E55EC" w:rsidRPr="001F5E0E" w:rsidRDefault="003E55EC" w:rsidP="003E55EC">
      <w:pPr>
        <w:rPr>
          <w:szCs w:val="28"/>
          <w:lang w:val="pl-PL"/>
        </w:rPr>
      </w:pPr>
    </w:p>
    <w:p w:rsidR="003E55EC" w:rsidRPr="008D33C0" w:rsidRDefault="003E55EC" w:rsidP="003E55EC">
      <w:pPr>
        <w:jc w:val="center"/>
        <w:rPr>
          <w:rFonts w:ascii="Arial Narrow" w:hAnsi="Arial Narrow"/>
          <w:b/>
          <w:i/>
          <w:u w:val="single"/>
          <w:lang w:val="pl-PL"/>
        </w:rPr>
      </w:pPr>
    </w:p>
    <w:p w:rsidR="00D96408" w:rsidRPr="00CC69A5" w:rsidRDefault="00D96408" w:rsidP="003E55EC">
      <w:pPr>
        <w:rPr>
          <w:lang w:val="pl-PL"/>
        </w:rPr>
      </w:pPr>
    </w:p>
    <w:sectPr w:rsidR="00D96408" w:rsidRPr="00CC69A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FD" w:rsidRDefault="007321FD" w:rsidP="009A1121">
      <w:r>
        <w:separator/>
      </w:r>
    </w:p>
  </w:endnote>
  <w:endnote w:type="continuationSeparator" w:id="0">
    <w:p w:rsidR="007321FD" w:rsidRDefault="007321F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C69A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C69A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FD" w:rsidRDefault="007321FD" w:rsidP="009A1121">
      <w:r>
        <w:separator/>
      </w:r>
    </w:p>
  </w:footnote>
  <w:footnote w:type="continuationSeparator" w:id="0">
    <w:p w:rsidR="007321FD" w:rsidRDefault="007321FD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CC69A5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>
      <w:rPr>
        <w:rFonts w:ascii="Arial Narrow" w:hAnsi="Arial Narrow"/>
        <w:sz w:val="20"/>
        <w:szCs w:val="20"/>
        <w:lang w:val="pl-PL"/>
      </w:rPr>
      <w:t>Znak postępowania: WKD10b-27-1/2020</w:t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>
      <w:rPr>
        <w:rFonts w:ascii="Arial Narrow" w:hAnsi="Arial Narrow"/>
        <w:sz w:val="20"/>
        <w:szCs w:val="20"/>
        <w:lang w:val="pl-PL"/>
      </w:rPr>
      <w:t xml:space="preserve">                       </w:t>
    </w:r>
    <w:r w:rsidR="00AD61E6"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3E55EC">
      <w:rPr>
        <w:rFonts w:ascii="Arial Narrow" w:hAnsi="Arial Narrow"/>
        <w:sz w:val="20"/>
        <w:szCs w:val="20"/>
        <w:lang w:val="pl-PL"/>
      </w:rPr>
      <w:t>3</w:t>
    </w:r>
    <w:r w:rsidR="00AD61E6"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:rsidR="00AD61E6" w:rsidRPr="00CC69A5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60433"/>
    <w:multiLevelType w:val="hybridMultilevel"/>
    <w:tmpl w:val="A282DF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6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0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4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8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9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0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4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0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2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5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81"/>
  </w:num>
  <w:num w:numId="4">
    <w:abstractNumId w:val="25"/>
  </w:num>
  <w:num w:numId="5">
    <w:abstractNumId w:val="18"/>
  </w:num>
  <w:num w:numId="6">
    <w:abstractNumId w:val="83"/>
  </w:num>
  <w:num w:numId="7">
    <w:abstractNumId w:val="17"/>
  </w:num>
  <w:num w:numId="8">
    <w:abstractNumId w:val="41"/>
  </w:num>
  <w:num w:numId="9">
    <w:abstractNumId w:val="87"/>
  </w:num>
  <w:num w:numId="10">
    <w:abstractNumId w:val="52"/>
  </w:num>
  <w:num w:numId="11">
    <w:abstractNumId w:val="73"/>
  </w:num>
  <w:num w:numId="12">
    <w:abstractNumId w:val="64"/>
  </w:num>
  <w:num w:numId="13">
    <w:abstractNumId w:val="74"/>
  </w:num>
  <w:num w:numId="14">
    <w:abstractNumId w:val="48"/>
  </w:num>
  <w:num w:numId="15">
    <w:abstractNumId w:val="77"/>
  </w:num>
  <w:num w:numId="16">
    <w:abstractNumId w:val="89"/>
  </w:num>
  <w:num w:numId="17">
    <w:abstractNumId w:val="86"/>
  </w:num>
  <w:num w:numId="18">
    <w:abstractNumId w:val="20"/>
  </w:num>
  <w:num w:numId="19">
    <w:abstractNumId w:val="44"/>
  </w:num>
  <w:num w:numId="20">
    <w:abstractNumId w:val="66"/>
  </w:num>
  <w:num w:numId="21">
    <w:abstractNumId w:val="14"/>
  </w:num>
  <w:num w:numId="22">
    <w:abstractNumId w:val="36"/>
  </w:num>
  <w:num w:numId="23">
    <w:abstractNumId w:val="39"/>
  </w:num>
  <w:num w:numId="24">
    <w:abstractNumId w:val="88"/>
  </w:num>
  <w:num w:numId="25">
    <w:abstractNumId w:val="60"/>
  </w:num>
  <w:num w:numId="26">
    <w:abstractNumId w:val="76"/>
  </w:num>
  <w:num w:numId="27">
    <w:abstractNumId w:val="46"/>
  </w:num>
  <w:num w:numId="28">
    <w:abstractNumId w:val="55"/>
  </w:num>
  <w:num w:numId="29">
    <w:abstractNumId w:val="61"/>
  </w:num>
  <w:num w:numId="30">
    <w:abstractNumId w:val="24"/>
  </w:num>
  <w:num w:numId="31">
    <w:abstractNumId w:val="63"/>
  </w:num>
  <w:num w:numId="32">
    <w:abstractNumId w:val="13"/>
  </w:num>
  <w:num w:numId="33">
    <w:abstractNumId w:val="33"/>
  </w:num>
  <w:num w:numId="34">
    <w:abstractNumId w:val="42"/>
  </w:num>
  <w:num w:numId="35">
    <w:abstractNumId w:val="32"/>
  </w:num>
  <w:num w:numId="36">
    <w:abstractNumId w:val="85"/>
  </w:num>
  <w:num w:numId="37">
    <w:abstractNumId w:val="82"/>
  </w:num>
  <w:num w:numId="38">
    <w:abstractNumId w:val="67"/>
  </w:num>
  <w:num w:numId="39">
    <w:abstractNumId w:val="27"/>
  </w:num>
  <w:num w:numId="40">
    <w:abstractNumId w:val="71"/>
  </w:num>
  <w:num w:numId="41">
    <w:abstractNumId w:val="3"/>
  </w:num>
  <w:num w:numId="42">
    <w:abstractNumId w:val="30"/>
  </w:num>
  <w:num w:numId="43">
    <w:abstractNumId w:val="40"/>
  </w:num>
  <w:num w:numId="44">
    <w:abstractNumId w:val="31"/>
  </w:num>
  <w:num w:numId="45">
    <w:abstractNumId w:val="49"/>
  </w:num>
  <w:num w:numId="46">
    <w:abstractNumId w:val="34"/>
  </w:num>
  <w:num w:numId="47">
    <w:abstractNumId w:val="12"/>
  </w:num>
  <w:num w:numId="48">
    <w:abstractNumId w:val="9"/>
  </w:num>
  <w:num w:numId="49">
    <w:abstractNumId w:val="79"/>
  </w:num>
  <w:num w:numId="50">
    <w:abstractNumId w:val="19"/>
  </w:num>
  <w:num w:numId="51">
    <w:abstractNumId w:val="56"/>
  </w:num>
  <w:num w:numId="52">
    <w:abstractNumId w:val="0"/>
  </w:num>
  <w:num w:numId="53">
    <w:abstractNumId w:val="22"/>
  </w:num>
  <w:num w:numId="54">
    <w:abstractNumId w:val="6"/>
  </w:num>
  <w:num w:numId="55">
    <w:abstractNumId w:val="92"/>
  </w:num>
  <w:num w:numId="56">
    <w:abstractNumId w:val="69"/>
  </w:num>
  <w:num w:numId="57">
    <w:abstractNumId w:val="78"/>
  </w:num>
  <w:num w:numId="58">
    <w:abstractNumId w:val="75"/>
  </w:num>
  <w:num w:numId="59">
    <w:abstractNumId w:val="10"/>
  </w:num>
  <w:num w:numId="60">
    <w:abstractNumId w:val="15"/>
  </w:num>
  <w:num w:numId="61">
    <w:abstractNumId w:val="80"/>
  </w:num>
  <w:num w:numId="62">
    <w:abstractNumId w:val="7"/>
  </w:num>
  <w:num w:numId="63">
    <w:abstractNumId w:val="8"/>
  </w:num>
  <w:num w:numId="64">
    <w:abstractNumId w:val="65"/>
  </w:num>
  <w:num w:numId="65">
    <w:abstractNumId w:val="26"/>
  </w:num>
  <w:num w:numId="66">
    <w:abstractNumId w:val="58"/>
  </w:num>
  <w:num w:numId="67">
    <w:abstractNumId w:val="35"/>
  </w:num>
  <w:num w:numId="68">
    <w:abstractNumId w:val="1"/>
  </w:num>
  <w:num w:numId="69">
    <w:abstractNumId w:val="38"/>
  </w:num>
  <w:num w:numId="70">
    <w:abstractNumId w:val="51"/>
  </w:num>
  <w:num w:numId="71">
    <w:abstractNumId w:val="50"/>
  </w:num>
  <w:num w:numId="72">
    <w:abstractNumId w:val="53"/>
  </w:num>
  <w:num w:numId="73">
    <w:abstractNumId w:val="84"/>
  </w:num>
  <w:num w:numId="74">
    <w:abstractNumId w:val="11"/>
  </w:num>
  <w:num w:numId="75">
    <w:abstractNumId w:val="62"/>
  </w:num>
  <w:num w:numId="76">
    <w:abstractNumId w:val="72"/>
  </w:num>
  <w:num w:numId="77">
    <w:abstractNumId w:val="57"/>
  </w:num>
  <w:num w:numId="78">
    <w:abstractNumId w:val="21"/>
  </w:num>
  <w:num w:numId="79">
    <w:abstractNumId w:val="59"/>
  </w:num>
  <w:num w:numId="80">
    <w:abstractNumId w:val="54"/>
  </w:num>
  <w:num w:numId="81">
    <w:abstractNumId w:val="28"/>
  </w:num>
  <w:num w:numId="82">
    <w:abstractNumId w:val="70"/>
  </w:num>
  <w:num w:numId="83">
    <w:abstractNumId w:val="90"/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3"/>
  </w:num>
  <w:num w:numId="87">
    <w:abstractNumId w:val="45"/>
  </w:num>
  <w:num w:numId="88">
    <w:abstractNumId w:val="91"/>
  </w:num>
  <w:num w:numId="89">
    <w:abstractNumId w:val="16"/>
  </w:num>
  <w:num w:numId="90">
    <w:abstractNumId w:val="29"/>
  </w:num>
  <w:num w:numId="91">
    <w:abstractNumId w:val="68"/>
  </w:num>
  <w:num w:numId="92">
    <w:abstractNumId w:val="4"/>
  </w:num>
  <w:num w:numId="93">
    <w:abstractNumId w:val="3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B5BC7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1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9A5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00691-CFB4-4751-A065-96E1957E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3</cp:revision>
  <cp:lastPrinted>2014-09-24T07:32:00Z</cp:lastPrinted>
  <dcterms:created xsi:type="dcterms:W3CDTF">2019-12-17T07:01:00Z</dcterms:created>
  <dcterms:modified xsi:type="dcterms:W3CDTF">2019-12-17T07:04:00Z</dcterms:modified>
</cp:coreProperties>
</file>