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AA" w:rsidRDefault="002053AA" w:rsidP="002053AA">
      <w:pPr>
        <w:pStyle w:val="Tekstkomentarza"/>
        <w:ind w:right="10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8"/>
      </w:tblGrid>
      <w:tr w:rsidR="002053AA" w:rsidRPr="006B352E" w:rsidTr="002053AA">
        <w:trPr>
          <w:trHeight w:val="1106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3AA" w:rsidRPr="002053AA" w:rsidRDefault="002053AA" w:rsidP="002A7405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color w:val="00000A"/>
                <w:lang w:val="pl-PL"/>
              </w:rPr>
            </w:pPr>
          </w:p>
          <w:p w:rsidR="002053AA" w:rsidRPr="002053AA" w:rsidRDefault="002053AA" w:rsidP="009F4F27">
            <w:pPr>
              <w:spacing w:before="60" w:line="276" w:lineRule="auto"/>
              <w:ind w:right="11"/>
              <w:jc w:val="center"/>
              <w:rPr>
                <w:rFonts w:ascii="Arial Narrow" w:hAnsi="Arial Narrow" w:cs="Arial"/>
                <w:b/>
                <w:bCs/>
                <w:color w:val="00000A"/>
                <w:lang w:val="pl-PL"/>
              </w:rPr>
            </w:pPr>
            <w:r w:rsidRPr="002053AA">
              <w:rPr>
                <w:rFonts w:ascii="Arial Narrow" w:hAnsi="Arial Narrow"/>
                <w:b/>
                <w:sz w:val="24"/>
                <w:lang w:val="pl-PL"/>
              </w:rPr>
              <w:t xml:space="preserve">WYKAZ </w:t>
            </w:r>
            <w:r w:rsidR="00184C16">
              <w:rPr>
                <w:rFonts w:ascii="Arial Narrow" w:hAnsi="Arial Narrow"/>
                <w:b/>
                <w:sz w:val="24"/>
                <w:lang w:val="pl-PL"/>
              </w:rPr>
              <w:t>OSÓB, KTÓRE BĘDĄ UCZESTNICZYĆ W WYKONYWANIU ZAMÓWIENIA</w:t>
            </w:r>
          </w:p>
        </w:tc>
      </w:tr>
    </w:tbl>
    <w:p w:rsidR="002053AA" w:rsidRPr="002053AA" w:rsidRDefault="002053AA" w:rsidP="002053AA">
      <w:pPr>
        <w:adjustRightInd w:val="0"/>
        <w:ind w:right="10"/>
        <w:jc w:val="center"/>
        <w:rPr>
          <w:rFonts w:ascii="Arial Narrow" w:hAnsi="Arial Narrow" w:cs="Arial"/>
          <w:color w:val="00000A"/>
          <w:sz w:val="20"/>
          <w:szCs w:val="20"/>
          <w:lang w:val="pl-PL"/>
        </w:rPr>
      </w:pPr>
    </w:p>
    <w:p w:rsidR="002053AA" w:rsidRPr="002053AA" w:rsidRDefault="00060B2A" w:rsidP="002053AA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060B2A">
        <w:rPr>
          <w:rFonts w:ascii="Arial Narrow" w:hAnsi="Arial Narrow" w:cs="Arial"/>
          <w:bCs/>
          <w:sz w:val="20"/>
          <w:szCs w:val="20"/>
          <w:lang w:val="pl-PL"/>
        </w:rPr>
        <w:t xml:space="preserve">Składając ofertę w postępowaniu na: </w:t>
      </w:r>
      <w:r w:rsidRPr="00060B2A">
        <w:rPr>
          <w:rFonts w:ascii="Arial Narrow" w:hAnsi="Arial Narrow" w:cs="Arial"/>
          <w:b/>
          <w:bCs/>
          <w:sz w:val="20"/>
          <w:szCs w:val="20"/>
          <w:lang w:val="pl-PL"/>
        </w:rPr>
        <w:t>„Opracowanie dokumentacji projektowej dla zadania pn.: Przebudowa dwóch mostów kolejowych w km 22,991 i w km 24,205 zelektryfikowanej linii kolejowej</w:t>
      </w:r>
      <w:r w:rsidRPr="00060B2A">
        <w:rPr>
          <w:rFonts w:ascii="Arial Narrow" w:hAnsi="Arial Narrow" w:cs="Arial"/>
          <w:b/>
          <w:bCs/>
          <w:sz w:val="20"/>
          <w:szCs w:val="20"/>
          <w:lang w:val="pl-PL"/>
        </w:rPr>
        <w:br/>
        <w:t>nr 47 WKD na przepust ramowy z betonu zbrojonego wraz z infrastrukturą towarzyszącą”</w:t>
      </w:r>
      <w:r w:rsidRPr="00060B2A">
        <w:rPr>
          <w:rFonts w:ascii="Arial Narrow" w:hAnsi="Arial Narrow" w:cs="Arial"/>
          <w:bCs/>
          <w:sz w:val="20"/>
          <w:szCs w:val="20"/>
          <w:lang w:val="pl-PL"/>
        </w:rPr>
        <w:t xml:space="preserve"> oświadczamy, </w:t>
      </w:r>
      <w:r w:rsidR="00D9764F">
        <w:rPr>
          <w:rFonts w:ascii="Arial Narrow" w:hAnsi="Arial Narrow" w:cs="Arial"/>
          <w:bCs/>
          <w:sz w:val="20"/>
          <w:szCs w:val="20"/>
          <w:lang w:val="pl-PL"/>
        </w:rPr>
        <w:t>że do realizacji zamówienia skierujemy następujące osoby</w:t>
      </w:r>
      <w:r w:rsidR="002053AA" w:rsidRPr="002053AA">
        <w:rPr>
          <w:rFonts w:ascii="Arial Narrow" w:hAnsi="Arial Narrow" w:cs="Arial"/>
          <w:bCs/>
          <w:sz w:val="20"/>
          <w:szCs w:val="20"/>
          <w:lang w:val="pl-PL"/>
        </w:rPr>
        <w:t>:</w:t>
      </w:r>
    </w:p>
    <w:p w:rsidR="002053AA" w:rsidRPr="002053AA" w:rsidRDefault="002053AA" w:rsidP="002053AA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tbl>
      <w:tblPr>
        <w:tblW w:w="15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613"/>
        <w:gridCol w:w="1628"/>
        <w:gridCol w:w="9072"/>
        <w:gridCol w:w="2472"/>
      </w:tblGrid>
      <w:tr w:rsidR="009F7586" w:rsidRPr="006B352E" w:rsidTr="009F7586">
        <w:trPr>
          <w:trHeight w:val="10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701A" w:rsidRDefault="00874431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</w:t>
            </w:r>
            <w:r w:rsidR="0074701A">
              <w:rPr>
                <w:rFonts w:ascii="Arial Narrow" w:hAnsi="Arial Narrow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701A" w:rsidRPr="002053AA" w:rsidRDefault="0074701A" w:rsidP="00FE3115">
            <w:pPr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Funkcja pełniona przy realizacji zamówienia</w:t>
            </w:r>
          </w:p>
          <w:p w:rsidR="0074701A" w:rsidRPr="00FE3115" w:rsidRDefault="0074701A" w:rsidP="00184C16">
            <w:pPr>
              <w:jc w:val="center"/>
              <w:rPr>
                <w:rFonts w:ascii="Arial Narrow" w:hAnsi="Arial Narrow" w:cs="Arial"/>
                <w:b/>
                <w:bCs/>
                <w:color w:val="00000A"/>
                <w:sz w:val="16"/>
                <w:szCs w:val="16"/>
                <w:lang w:val="pl-PL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701A" w:rsidRPr="00184C16" w:rsidRDefault="0074701A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701A" w:rsidRDefault="0074701A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 w:rsidRPr="00184C16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 xml:space="preserve">Informacja o kwalifikacjach zawodowych </w:t>
            </w:r>
            <w:r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br/>
            </w:r>
            <w:r w:rsidRPr="00184C16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i doświadczeniu</w:t>
            </w:r>
          </w:p>
          <w:p w:rsidR="0074701A" w:rsidRPr="002053AA" w:rsidRDefault="0074701A" w:rsidP="00060B2A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(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 xml:space="preserve">zgodnie z treścią warunku określonego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br/>
              <w:t xml:space="preserve">w Rozdziale </w:t>
            </w:r>
            <w:r w:rsidR="00060B2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X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 xml:space="preserve">V ust. 2 </w:t>
            </w:r>
            <w:r w:rsidR="00060B2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 xml:space="preserve">pkt 4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 xml:space="preserve">lit. </w:t>
            </w:r>
            <w:r w:rsidR="00060B2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) SWZ</w:t>
            </w:r>
            <w:r w:rsidRPr="002053A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701A" w:rsidRPr="002053AA" w:rsidRDefault="0074701A" w:rsidP="009A3B29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Info</w:t>
            </w:r>
            <w:r w:rsidR="00EE7EA7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rmacja o podstawie dysponowania osobami</w:t>
            </w:r>
          </w:p>
        </w:tc>
      </w:tr>
      <w:tr w:rsidR="009F7586" w:rsidRPr="006B352E" w:rsidTr="009F7586">
        <w:trPr>
          <w:trHeight w:val="54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01A" w:rsidRDefault="0074701A" w:rsidP="00FE3115">
            <w:pPr>
              <w:suppressAutoHyphens/>
              <w:adjustRightInd w:val="0"/>
              <w:ind w:right="11"/>
              <w:jc w:val="center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1A" w:rsidRPr="00D9764F" w:rsidRDefault="00060B2A" w:rsidP="00184C16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Projektant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1A" w:rsidRPr="00946E5E" w:rsidRDefault="009F7586" w:rsidP="009F7586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…………………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2A" w:rsidRPr="009A3B29" w:rsidRDefault="00060B2A" w:rsidP="009A3B29">
            <w:pPr>
              <w:pStyle w:val="Akapitzlist"/>
              <w:numPr>
                <w:ilvl w:val="0"/>
                <w:numId w:val="14"/>
              </w:numPr>
              <w:suppressAutoHyphens/>
              <w:adjustRightInd w:val="0"/>
              <w:spacing w:before="120" w:after="120"/>
              <w:ind w:left="295" w:right="11" w:hanging="284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D9764F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posiada uprawnienia </w:t>
            </w: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budowlane </w:t>
            </w:r>
            <w:r w:rsidRPr="00D9764F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do</w:t>
            </w:r>
            <w:r w:rsidRPr="00C5540B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 projektowania bez ograniczeń</w:t>
            </w:r>
            <w:r w:rsid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br/>
            </w:r>
            <w:r w:rsidRPr="00C5540B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w specjalności inżynieryjnej mostowej</w:t>
            </w: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,</w:t>
            </w:r>
            <w:r w:rsidRPr="00C5540B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 xml:space="preserve"> </w:t>
            </w:r>
            <w:r w:rsidRPr="00060B2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zgodnie z </w:t>
            </w: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treścią </w:t>
            </w:r>
            <w:r w:rsidRPr="00060B2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SWZ: </w:t>
            </w:r>
            <w:r w:rsidRPr="009A3B29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TAK/NIE*</w:t>
            </w:r>
          </w:p>
          <w:p w:rsidR="00060B2A" w:rsidRPr="009A3B29" w:rsidRDefault="00060B2A" w:rsidP="009A3B29">
            <w:pPr>
              <w:pStyle w:val="Akapitzlist"/>
              <w:numPr>
                <w:ilvl w:val="0"/>
                <w:numId w:val="14"/>
              </w:numPr>
              <w:suppressAutoHyphens/>
              <w:adjustRightInd w:val="0"/>
              <w:spacing w:before="120" w:after="120"/>
              <w:ind w:left="318" w:right="11" w:hanging="284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posiada doświadczenie w zakresie projektowania, </w:t>
            </w:r>
            <w:r w:rsidRPr="00C5540B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który w okresie ostatnich </w:t>
            </w:r>
            <w:r w:rsid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trzech</w:t>
            </w:r>
            <w:r w:rsidRPr="00C5540B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 lat przed upływem terminu składania ofert</w:t>
            </w:r>
            <w:r w:rsidRP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, </w:t>
            </w:r>
            <w:r w:rsidR="009F7586" w:rsidRP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a jeżeli okres prowadzenia działalnośc</w:t>
            </w:r>
            <w:r w:rsid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i jest krótszy – w tym okresie, </w:t>
            </w:r>
            <w:r w:rsidR="009F7586" w:rsidRP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opracował w charakterze projektanta w danej branży </w:t>
            </w:r>
            <w:r w:rsid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co najmniej </w:t>
            </w:r>
            <w:r w:rsidR="009F7586" w:rsidRP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jedną dokumentację projektową obejmującą co najmniej projekt budowlany dla budowy lub przebudowy obiektów inżynieryjnych takich jak: most, wiadukt, przepust, ściany oporowe, estakady, tunele liniowe, naziemne i podziemne przejścia dla pieszych</w:t>
            </w:r>
            <w:r w:rsidRP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, zgodnie z SWZ:</w:t>
            </w: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 </w:t>
            </w:r>
            <w:r w:rsidRPr="009A3B29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TAK/NIE*</w:t>
            </w:r>
          </w:p>
          <w:p w:rsidR="00837D28" w:rsidRPr="009A3B29" w:rsidRDefault="00060B2A" w:rsidP="009A3B29">
            <w:pPr>
              <w:pStyle w:val="Akapitzlist"/>
              <w:numPr>
                <w:ilvl w:val="0"/>
                <w:numId w:val="14"/>
              </w:numPr>
              <w:suppressAutoHyphens/>
              <w:adjustRightInd w:val="0"/>
              <w:spacing w:before="120" w:after="120"/>
              <w:ind w:left="318" w:right="11" w:hanging="284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posiada aktualny zaświadczenie o przynależności do właściwej regionalnej izby samorządu zawodowego</w:t>
            </w:r>
            <w:r w:rsid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, zgodnie z SWZ</w:t>
            </w:r>
            <w:r w:rsidRPr="009F7586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: </w:t>
            </w:r>
            <w:r w:rsidRPr="009A3B29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TAK/NIE*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29" w:rsidRDefault="009A3B29" w:rsidP="009A3B29">
            <w:pPr>
              <w:numPr>
                <w:ilvl w:val="0"/>
                <w:numId w:val="17"/>
              </w:numPr>
              <w:adjustRightInd w:val="0"/>
              <w:ind w:left="176" w:right="10" w:hanging="14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60496">
              <w:rPr>
                <w:rFonts w:ascii="Arial Narrow" w:hAnsi="Arial Narrow" w:cs="Arial"/>
                <w:bCs/>
                <w:sz w:val="20"/>
                <w:szCs w:val="20"/>
              </w:rPr>
              <w:t>potencjał własny Wykonawcy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</w:p>
          <w:p w:rsidR="0074701A" w:rsidRPr="009A3B29" w:rsidRDefault="009A3B29" w:rsidP="009A3B29">
            <w:pPr>
              <w:numPr>
                <w:ilvl w:val="0"/>
                <w:numId w:val="17"/>
              </w:numPr>
              <w:adjustRightInd w:val="0"/>
              <w:ind w:left="176" w:right="10" w:hanging="142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A3B29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osoba/y oddana/e do dyspozycji przez podmiot trzeci*</w:t>
            </w:r>
          </w:p>
        </w:tc>
      </w:tr>
      <w:tr w:rsidR="009F7586" w:rsidRPr="00060B2A" w:rsidTr="009F758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01A" w:rsidRDefault="009F7586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  <w:t>(...)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1A" w:rsidRPr="002A7405" w:rsidRDefault="0074701A" w:rsidP="002170E1">
            <w:pPr>
              <w:pStyle w:val="Akapitzlist"/>
              <w:suppressAutoHyphens/>
              <w:adjustRightInd w:val="0"/>
              <w:ind w:left="0"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1A" w:rsidRPr="002A7405" w:rsidRDefault="0074701A" w:rsidP="00FE3115">
            <w:pPr>
              <w:suppressAutoHyphens/>
              <w:adjustRightInd w:val="0"/>
              <w:ind w:right="10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1A" w:rsidRPr="007103A1" w:rsidRDefault="0074701A" w:rsidP="009F7586">
            <w:pPr>
              <w:pStyle w:val="Akapitzlist"/>
              <w:suppressAutoHyphens/>
              <w:adjustRightInd w:val="0"/>
              <w:spacing w:after="120"/>
              <w:ind w:left="318"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01A" w:rsidRPr="002A7405" w:rsidRDefault="0074701A" w:rsidP="00EE7EA7">
            <w:pPr>
              <w:rPr>
                <w:rFonts w:ascii="Calibri" w:eastAsia="Calibri" w:hAnsi="Calibri"/>
                <w:sz w:val="20"/>
                <w:szCs w:val="20"/>
                <w:lang w:val="pl-PL" w:eastAsia="pl-PL"/>
              </w:rPr>
            </w:pPr>
          </w:p>
        </w:tc>
      </w:tr>
    </w:tbl>
    <w:p w:rsidR="002053AA" w:rsidRDefault="002053AA" w:rsidP="002053AA">
      <w:pPr>
        <w:pStyle w:val="Tekstprzypisudolnego"/>
        <w:ind w:right="10"/>
        <w:jc w:val="both"/>
        <w:rPr>
          <w:rFonts w:ascii="Arial Narrow" w:hAnsi="Arial Narrow" w:cs="Arial"/>
          <w:b/>
          <w:lang w:eastAsia="en-US"/>
        </w:rPr>
      </w:pPr>
    </w:p>
    <w:p w:rsidR="00A60410" w:rsidRPr="00A60410" w:rsidRDefault="00A60410" w:rsidP="00A60410">
      <w:pPr>
        <w:pStyle w:val="Tekstprzypisudolnego"/>
        <w:ind w:right="10"/>
        <w:jc w:val="both"/>
        <w:rPr>
          <w:rFonts w:ascii="Arial Narrow" w:hAnsi="Arial Narrow" w:cs="Arial"/>
          <w:b/>
          <w:u w:val="single"/>
          <w:lang w:eastAsia="en-US"/>
        </w:rPr>
      </w:pPr>
      <w:r w:rsidRPr="00A60410">
        <w:rPr>
          <w:rFonts w:ascii="Arial Narrow" w:hAnsi="Arial Narrow" w:cs="Arial"/>
          <w:b/>
          <w:u w:val="single"/>
          <w:lang w:eastAsia="en-US"/>
        </w:rPr>
        <w:t>UWAGA:</w:t>
      </w:r>
    </w:p>
    <w:p w:rsidR="009F7586" w:rsidRPr="000265CB" w:rsidRDefault="009F7586" w:rsidP="009F7586">
      <w:pPr>
        <w:pStyle w:val="Tekstprzypisudolnego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b/>
          <w:color w:val="000000"/>
        </w:rPr>
      </w:pPr>
      <w:r w:rsidRPr="000265CB">
        <w:rPr>
          <w:rFonts w:ascii="Arial Narrow" w:hAnsi="Arial Narrow" w:cs="Arial"/>
          <w:color w:val="000000"/>
        </w:rPr>
        <w:t xml:space="preserve">Niniejszy wykaz osób służy potwierdzeniu </w:t>
      </w:r>
      <w:r>
        <w:rPr>
          <w:rFonts w:ascii="Arial Narrow" w:hAnsi="Arial Narrow" w:cs="Arial"/>
          <w:color w:val="000000"/>
        </w:rPr>
        <w:t xml:space="preserve">spełnieniu </w:t>
      </w:r>
      <w:r w:rsidRPr="000265CB">
        <w:rPr>
          <w:rFonts w:ascii="Arial Narrow" w:hAnsi="Arial Narrow" w:cs="Arial"/>
          <w:color w:val="000000"/>
        </w:rPr>
        <w:t xml:space="preserve">warunków udziału w postępowaniu, o których mowa w rozdziale </w:t>
      </w:r>
      <w:r>
        <w:rPr>
          <w:rFonts w:ascii="Arial Narrow" w:hAnsi="Arial Narrow" w:cs="Arial"/>
          <w:color w:val="000000"/>
        </w:rPr>
        <w:t>XV</w:t>
      </w:r>
      <w:r w:rsidRPr="000265CB">
        <w:rPr>
          <w:rFonts w:ascii="Arial Narrow" w:hAnsi="Arial Narrow" w:cs="Arial"/>
          <w:color w:val="000000"/>
        </w:rPr>
        <w:t xml:space="preserve"> ust. 2 </w:t>
      </w:r>
      <w:r>
        <w:rPr>
          <w:rFonts w:ascii="Arial Narrow" w:hAnsi="Arial Narrow" w:cs="Arial"/>
          <w:color w:val="000000"/>
        </w:rPr>
        <w:t>pkt 4) lit. b)</w:t>
      </w:r>
      <w:r w:rsidRPr="000265CB">
        <w:rPr>
          <w:rFonts w:ascii="Arial Narrow" w:hAnsi="Arial Narrow" w:cs="Arial"/>
          <w:color w:val="000000"/>
        </w:rPr>
        <w:t xml:space="preserve"> SWZ, w zakresie osób przeznaczonych przez Wykonawcę do realizacji zamówienia.</w:t>
      </w:r>
      <w:r w:rsidRPr="000265CB">
        <w:rPr>
          <w:rFonts w:ascii="Arial Narrow" w:hAnsi="Arial Narrow" w:cs="Arial"/>
          <w:b/>
          <w:color w:val="000000"/>
        </w:rPr>
        <w:t xml:space="preserve"> </w:t>
      </w:r>
    </w:p>
    <w:p w:rsidR="009F7586" w:rsidRPr="00DB43C1" w:rsidRDefault="009F7586" w:rsidP="009F7586">
      <w:pPr>
        <w:pStyle w:val="Tekstprzypisudolnego"/>
        <w:numPr>
          <w:ilvl w:val="0"/>
          <w:numId w:val="10"/>
        </w:numPr>
        <w:ind w:left="284" w:right="10" w:hanging="284"/>
        <w:jc w:val="both"/>
        <w:rPr>
          <w:rFonts w:ascii="Arial Narrow" w:hAnsi="Arial Narrow" w:cs="Arial"/>
          <w:b/>
          <w:color w:val="000000"/>
        </w:rPr>
      </w:pPr>
      <w:r w:rsidRPr="00122631">
        <w:rPr>
          <w:rFonts w:ascii="Arial Narrow" w:hAnsi="Arial Narrow" w:cs="Arial"/>
        </w:rPr>
        <w:t xml:space="preserve">W przypadku, gdy osoby wskazane przez Wykonawcę powyżej są oddane do dyspozycji przez inny podmiot, to Wykonawca zobowiązany jest do </w:t>
      </w:r>
      <w:r w:rsidR="009A3B29">
        <w:rPr>
          <w:rFonts w:ascii="Arial Narrow" w:hAnsi="Arial Narrow" w:cs="Arial"/>
        </w:rPr>
        <w:t>oferty</w:t>
      </w:r>
      <w:r w:rsidRPr="00122631">
        <w:rPr>
          <w:rFonts w:ascii="Arial Narrow" w:hAnsi="Arial Narrow" w:cs="Arial"/>
        </w:rPr>
        <w:t xml:space="preserve"> dołączyć pisemne zobowiązanie tych podmiotów do oddania mu do dyspozycji niezbędnych zasobów na okres korzystania z niego przy wykonywaniu zamówienia, o którym mowa w Rozdziale </w:t>
      </w:r>
      <w:r>
        <w:rPr>
          <w:rFonts w:ascii="Arial Narrow" w:hAnsi="Arial Narrow" w:cs="Arial"/>
        </w:rPr>
        <w:t>XVI ust. 3 S</w:t>
      </w:r>
      <w:r w:rsidRPr="00122631">
        <w:rPr>
          <w:rFonts w:ascii="Arial Narrow" w:hAnsi="Arial Narrow" w:cs="Arial"/>
        </w:rPr>
        <w:t>WZ. Wzór zob</w:t>
      </w:r>
      <w:r>
        <w:rPr>
          <w:rFonts w:ascii="Arial Narrow" w:hAnsi="Arial Narrow" w:cs="Arial"/>
        </w:rPr>
        <w:t>owiązania stanowi Załącznik nr 5 do SWZ.</w:t>
      </w:r>
    </w:p>
    <w:p w:rsidR="00A60410" w:rsidRPr="007E0024" w:rsidRDefault="00A60410" w:rsidP="003B0317">
      <w:pPr>
        <w:pStyle w:val="Tekstprzypisudolnego"/>
        <w:numPr>
          <w:ilvl w:val="0"/>
          <w:numId w:val="10"/>
        </w:numPr>
        <w:ind w:left="284" w:right="10" w:hanging="284"/>
        <w:jc w:val="both"/>
        <w:rPr>
          <w:rFonts w:ascii="Arial Narrow" w:hAnsi="Arial Narrow" w:cs="Arial"/>
          <w:b/>
          <w:color w:val="000000"/>
        </w:rPr>
      </w:pPr>
      <w:r w:rsidRPr="007E0024">
        <w:rPr>
          <w:rFonts w:ascii="Arial Narrow" w:hAnsi="Arial Narrow" w:cs="Arial"/>
          <w:b/>
          <w:lang w:eastAsia="en-US"/>
        </w:rPr>
        <w:t>* niewłaściwe skreślić.</w:t>
      </w:r>
    </w:p>
    <w:p w:rsidR="00A60410" w:rsidRDefault="00A60410" w:rsidP="002053AA">
      <w:pPr>
        <w:pStyle w:val="Tekstprzypisudolnego"/>
        <w:ind w:right="10"/>
        <w:jc w:val="both"/>
        <w:rPr>
          <w:rFonts w:ascii="Arial Narrow" w:hAnsi="Arial Narrow" w:cs="Arial"/>
          <w:b/>
          <w:color w:val="000000"/>
        </w:rPr>
      </w:pPr>
    </w:p>
    <w:p w:rsidR="006B352E" w:rsidRDefault="006B352E" w:rsidP="002053AA">
      <w:pPr>
        <w:pStyle w:val="Tekstprzypisudolnego"/>
        <w:ind w:right="10"/>
        <w:jc w:val="both"/>
        <w:rPr>
          <w:rFonts w:ascii="Arial Narrow" w:hAnsi="Arial Narrow" w:cs="Arial"/>
          <w:b/>
          <w:color w:val="000000"/>
        </w:rPr>
      </w:pPr>
    </w:p>
    <w:p w:rsidR="002053AA" w:rsidRDefault="00E7594D" w:rsidP="002053AA">
      <w:pPr>
        <w:pStyle w:val="Tekstprzypisudolnego"/>
        <w:ind w:right="10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lastRenderedPageBreak/>
        <w:t>Oświadczam(y), że:</w:t>
      </w:r>
    </w:p>
    <w:p w:rsidR="00E7594D" w:rsidRPr="00A60410" w:rsidRDefault="00E7594D" w:rsidP="003B0317">
      <w:pPr>
        <w:pStyle w:val="Tekstprzypisudolnego"/>
        <w:numPr>
          <w:ilvl w:val="1"/>
          <w:numId w:val="6"/>
        </w:numPr>
        <w:tabs>
          <w:tab w:val="clear" w:pos="1440"/>
          <w:tab w:val="num" w:pos="426"/>
        </w:tabs>
        <w:ind w:left="426" w:right="10" w:hanging="426"/>
        <w:jc w:val="both"/>
        <w:rPr>
          <w:rFonts w:ascii="Arial Narrow" w:hAnsi="Arial Narrow" w:cs="Arial"/>
          <w:color w:val="000000"/>
        </w:rPr>
      </w:pPr>
      <w:r w:rsidRPr="00A60410">
        <w:rPr>
          <w:rFonts w:ascii="Arial Narrow" w:hAnsi="Arial Narrow" w:cs="Arial"/>
          <w:color w:val="000000"/>
        </w:rPr>
        <w:t xml:space="preserve">Osoby, które będą uczestniczyć w wykonywaniu zamówienia, w </w:t>
      </w:r>
      <w:r w:rsidR="006F3A15" w:rsidRPr="00A60410">
        <w:rPr>
          <w:rFonts w:ascii="Arial Narrow" w:hAnsi="Arial Narrow" w:cs="Arial"/>
          <w:color w:val="000000"/>
        </w:rPr>
        <w:t xml:space="preserve">szczególności osoby wskazane w tabeli powyżej, posiadają wymagane uprawnienia niezbędne do realizacji niniejszego zamówienia, zgodnie z warunkami określonymi w </w:t>
      </w:r>
      <w:r w:rsidR="009A3B29">
        <w:rPr>
          <w:rFonts w:ascii="Arial Narrow" w:hAnsi="Arial Narrow" w:cs="Arial"/>
          <w:color w:val="000000"/>
        </w:rPr>
        <w:t>SWZ</w:t>
      </w:r>
      <w:r w:rsidR="006F3A15" w:rsidRPr="00A60410">
        <w:rPr>
          <w:rFonts w:ascii="Arial Narrow" w:hAnsi="Arial Narrow" w:cs="Arial"/>
          <w:color w:val="000000"/>
        </w:rPr>
        <w:t xml:space="preserve">, a zakres uprawnień pozwala na </w:t>
      </w:r>
      <w:r w:rsidR="00BB6379">
        <w:rPr>
          <w:rFonts w:ascii="Arial Narrow" w:hAnsi="Arial Narrow" w:cs="Arial"/>
          <w:color w:val="000000"/>
        </w:rPr>
        <w:t>realizację niniejszego zamówienia publicznego</w:t>
      </w:r>
      <w:r w:rsidR="006F3A15" w:rsidRPr="00A60410">
        <w:rPr>
          <w:rFonts w:ascii="Arial Narrow" w:hAnsi="Arial Narrow" w:cs="Arial"/>
          <w:color w:val="000000"/>
        </w:rPr>
        <w:t>.</w:t>
      </w:r>
    </w:p>
    <w:p w:rsidR="00A60410" w:rsidRPr="00A60410" w:rsidRDefault="00606D9D" w:rsidP="003B0317">
      <w:pPr>
        <w:pStyle w:val="Tekstprzypisudolnego"/>
        <w:numPr>
          <w:ilvl w:val="1"/>
          <w:numId w:val="6"/>
        </w:numPr>
        <w:tabs>
          <w:tab w:val="clear" w:pos="1440"/>
          <w:tab w:val="num" w:pos="426"/>
        </w:tabs>
        <w:ind w:left="426" w:right="10" w:hanging="426"/>
        <w:jc w:val="both"/>
        <w:rPr>
          <w:rFonts w:ascii="Arial Narrow" w:hAnsi="Arial Narrow" w:cs="Arial"/>
          <w:color w:val="000000"/>
        </w:rPr>
      </w:pPr>
      <w:r w:rsidRPr="00A60410">
        <w:rPr>
          <w:rFonts w:ascii="Arial Narrow" w:hAnsi="Arial Narrow" w:cs="Arial"/>
          <w:color w:val="000000"/>
        </w:rPr>
        <w:t>Oświadczam, że wszystkie informacje podane w powyższej tabeli są aktualne i zgodne z prawdą oraz zostały przedstawione z pełną świadomością konsekwencji wprowadzenia Zamawiającego w błąd przy przedstawianiu informacji.</w:t>
      </w:r>
    </w:p>
    <w:p w:rsidR="00606D9D" w:rsidRDefault="00606D9D" w:rsidP="00A60410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A60410" w:rsidRDefault="00A60410" w:rsidP="00A60410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A60410" w:rsidRDefault="00A60410" w:rsidP="00A60410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A60410" w:rsidRDefault="00A60410" w:rsidP="00A60410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A60410" w:rsidRDefault="00A60410" w:rsidP="00A60410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2053AA" w:rsidRPr="00354064" w:rsidRDefault="002053AA" w:rsidP="002053AA">
      <w:pPr>
        <w:ind w:right="10" w:firstLine="708"/>
        <w:rPr>
          <w:rFonts w:ascii="Arial Narrow" w:hAnsi="Arial Narrow" w:cs="Arial"/>
          <w:color w:val="00000A"/>
          <w:sz w:val="18"/>
          <w:szCs w:val="18"/>
          <w:lang w:val="pl-PL"/>
        </w:rPr>
      </w:pPr>
      <w:r w:rsidRPr="00354064">
        <w:rPr>
          <w:rFonts w:ascii="Arial Narrow" w:hAnsi="Arial Narrow" w:cs="Arial"/>
          <w:sz w:val="18"/>
          <w:szCs w:val="18"/>
          <w:lang w:val="pl-PL"/>
        </w:rPr>
        <w:t>_______________________________</w:t>
      </w:r>
      <w:r w:rsidRPr="00354064">
        <w:rPr>
          <w:rFonts w:ascii="Arial Narrow" w:hAnsi="Arial Narrow" w:cs="Arial"/>
          <w:sz w:val="18"/>
          <w:szCs w:val="18"/>
          <w:lang w:val="pl-PL"/>
        </w:rPr>
        <w:tab/>
      </w:r>
      <w:r w:rsidRPr="00354064">
        <w:rPr>
          <w:rFonts w:ascii="Arial Narrow" w:hAnsi="Arial Narrow" w:cs="Arial"/>
          <w:sz w:val="18"/>
          <w:szCs w:val="18"/>
          <w:lang w:val="pl-PL"/>
        </w:rPr>
        <w:tab/>
      </w:r>
      <w:r w:rsidRPr="00354064">
        <w:rPr>
          <w:rFonts w:ascii="Arial Narrow" w:hAnsi="Arial Narrow" w:cs="Arial"/>
          <w:sz w:val="18"/>
          <w:szCs w:val="18"/>
          <w:lang w:val="pl-PL"/>
        </w:rPr>
        <w:tab/>
        <w:t xml:space="preserve">           </w:t>
      </w:r>
      <w:r w:rsidRPr="00354064">
        <w:rPr>
          <w:rFonts w:ascii="Arial Narrow" w:hAnsi="Arial Narrow" w:cs="Arial"/>
          <w:sz w:val="18"/>
          <w:szCs w:val="18"/>
          <w:lang w:val="pl-PL"/>
        </w:rPr>
        <w:tab/>
      </w:r>
      <w:r w:rsidRPr="00354064">
        <w:rPr>
          <w:rFonts w:ascii="Arial Narrow" w:hAnsi="Arial Narrow" w:cs="Arial"/>
          <w:sz w:val="18"/>
          <w:szCs w:val="18"/>
          <w:lang w:val="pl-PL"/>
        </w:rPr>
        <w:tab/>
      </w:r>
      <w:r w:rsidR="006F1183" w:rsidRPr="00354064">
        <w:rPr>
          <w:rFonts w:ascii="Arial Narrow" w:hAnsi="Arial Narrow" w:cs="Arial"/>
          <w:sz w:val="18"/>
          <w:szCs w:val="18"/>
          <w:lang w:val="pl-PL"/>
        </w:rPr>
        <w:tab/>
      </w:r>
      <w:r w:rsidR="006F1183" w:rsidRPr="00354064">
        <w:rPr>
          <w:rFonts w:ascii="Arial Narrow" w:hAnsi="Arial Narrow" w:cs="Arial"/>
          <w:sz w:val="18"/>
          <w:szCs w:val="18"/>
          <w:lang w:val="pl-PL"/>
        </w:rPr>
        <w:tab/>
      </w:r>
      <w:r w:rsidR="006F1183" w:rsidRPr="00354064">
        <w:rPr>
          <w:rFonts w:ascii="Arial Narrow" w:hAnsi="Arial Narrow" w:cs="Arial"/>
          <w:sz w:val="18"/>
          <w:szCs w:val="18"/>
          <w:lang w:val="pl-PL"/>
        </w:rPr>
        <w:tab/>
      </w:r>
      <w:r w:rsidR="006F1183" w:rsidRPr="00354064">
        <w:rPr>
          <w:rFonts w:ascii="Arial Narrow" w:hAnsi="Arial Narrow" w:cs="Arial"/>
          <w:sz w:val="18"/>
          <w:szCs w:val="18"/>
          <w:lang w:val="pl-PL"/>
        </w:rPr>
        <w:tab/>
      </w:r>
      <w:r w:rsidR="006F1183" w:rsidRPr="00354064">
        <w:rPr>
          <w:rFonts w:ascii="Arial Narrow" w:hAnsi="Arial Narrow" w:cs="Arial"/>
          <w:sz w:val="18"/>
          <w:szCs w:val="18"/>
          <w:lang w:val="pl-PL"/>
        </w:rPr>
        <w:tab/>
      </w:r>
      <w:r w:rsidRPr="00354064">
        <w:rPr>
          <w:rFonts w:ascii="Arial Narrow" w:hAnsi="Arial Narrow" w:cs="Arial"/>
          <w:sz w:val="18"/>
          <w:szCs w:val="18"/>
          <w:lang w:val="pl-PL"/>
        </w:rPr>
        <w:t>____________________________________________</w:t>
      </w:r>
    </w:p>
    <w:p w:rsidR="002053AA" w:rsidRPr="00647EFD" w:rsidRDefault="002053AA" w:rsidP="002053AA">
      <w:pPr>
        <w:ind w:right="10"/>
        <w:rPr>
          <w:rFonts w:ascii="Arial Narrow" w:hAnsi="Arial Narrow" w:cs="Arial"/>
          <w:i/>
          <w:sz w:val="16"/>
          <w:szCs w:val="16"/>
          <w:lang w:val="pl-PL"/>
        </w:rPr>
      </w:pPr>
      <w:r w:rsidRPr="002053AA"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(miejscowość, data)</w:t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  <w:t xml:space="preserve">             </w:t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Pr="00647EFD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9A3B29" w:rsidRDefault="002053AA" w:rsidP="00BB6379">
      <w:pPr>
        <w:ind w:left="4956" w:right="11"/>
        <w:rPr>
          <w:rFonts w:ascii="Arial Narrow" w:hAnsi="Arial Narrow"/>
          <w:sz w:val="20"/>
          <w:szCs w:val="20"/>
          <w:lang w:val="pl-PL"/>
        </w:rPr>
      </w:pPr>
      <w:r w:rsidRPr="00647EFD">
        <w:rPr>
          <w:rFonts w:ascii="Arial Narrow" w:hAnsi="Arial Narrow" w:cs="Arial"/>
          <w:i/>
          <w:sz w:val="16"/>
          <w:szCs w:val="16"/>
          <w:lang w:val="pl-PL"/>
        </w:rPr>
        <w:t xml:space="preserve">              </w:t>
      </w:r>
      <w:r w:rsidRPr="00647EF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647EF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647EFD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 w:rsidRPr="00647EFD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 w:rsidRPr="00647EFD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 w:rsidRPr="00647EFD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 w:rsidRPr="00647EF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647EFD">
        <w:rPr>
          <w:rFonts w:ascii="Arial Narrow" w:hAnsi="Arial Narrow" w:cs="Arial"/>
          <w:i/>
          <w:sz w:val="16"/>
          <w:szCs w:val="16"/>
          <w:lang w:val="pl-PL"/>
        </w:rPr>
        <w:t>Wykonawców występujących wspólnie)</w:t>
      </w:r>
      <w:bookmarkStart w:id="0" w:name="_GoBack"/>
      <w:bookmarkEnd w:id="0"/>
    </w:p>
    <w:p w:rsidR="009A3B29" w:rsidRP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9A3B29" w:rsidRP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9A3B29" w:rsidRP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9A3B29" w:rsidRP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9A3B29" w:rsidRP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9A3B29" w:rsidRP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9A3B29" w:rsidRP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9A3B29" w:rsidRDefault="009A3B29" w:rsidP="009A3B29">
      <w:pPr>
        <w:rPr>
          <w:rFonts w:ascii="Arial Narrow" w:hAnsi="Arial Narrow"/>
          <w:sz w:val="20"/>
          <w:szCs w:val="20"/>
          <w:lang w:val="pl-PL"/>
        </w:rPr>
      </w:pPr>
    </w:p>
    <w:p w:rsidR="00E7594D" w:rsidRPr="009A3B29" w:rsidRDefault="009A3B29" w:rsidP="009A3B29">
      <w:pPr>
        <w:tabs>
          <w:tab w:val="left" w:pos="3330"/>
        </w:tabs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ab/>
      </w:r>
    </w:p>
    <w:sectPr w:rsidR="00E7594D" w:rsidRPr="009A3B29" w:rsidSect="00E91F5B">
      <w:headerReference w:type="default" r:id="rId8"/>
      <w:footerReference w:type="default" r:id="rId9"/>
      <w:pgSz w:w="16838" w:h="11906" w:orient="landscape"/>
      <w:pgMar w:top="845" w:right="845" w:bottom="845" w:left="845" w:header="873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C9" w:rsidRDefault="00D81EC9" w:rsidP="009A1121">
      <w:r>
        <w:separator/>
      </w:r>
    </w:p>
  </w:endnote>
  <w:endnote w:type="continuationSeparator" w:id="0">
    <w:p w:rsidR="00D81EC9" w:rsidRDefault="00D81EC9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7594D" w:rsidRPr="00291C48" w:rsidRDefault="00E7594D" w:rsidP="00362ECC">
            <w:pPr>
              <w:pStyle w:val="Nagwek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E7594D" w:rsidRPr="00453F85" w:rsidRDefault="00D81EC9" w:rsidP="00362ECC">
            <w:pPr>
              <w:pStyle w:val="Nagwek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49" alt="" style="position:absolute;flip:y;z-index:251660288;mso-wrap-edited:f" from="0,.7pt" to="753.65pt,.7pt" strokecolor="navy" strokeweight=".25pt"/>
              </w:pic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96"/>
              <w:gridCol w:w="5096"/>
              <w:gridCol w:w="5096"/>
            </w:tblGrid>
            <w:tr w:rsidR="00060B2A" w:rsidRPr="00060B2A" w:rsidTr="00C73147">
              <w:trPr>
                <w:jc w:val="center"/>
              </w:trPr>
              <w:tc>
                <w:tcPr>
                  <w:tcW w:w="5096" w:type="dxa"/>
                  <w:shd w:val="clear" w:color="auto" w:fill="auto"/>
                  <w:vAlign w:val="center"/>
                </w:tcPr>
                <w:p w:rsidR="00060B2A" w:rsidRPr="00060B2A" w:rsidRDefault="00060B2A" w:rsidP="00060B2A">
                  <w:pPr>
                    <w:tabs>
                      <w:tab w:val="center" w:pos="4536"/>
                      <w:tab w:val="right" w:pos="9072"/>
                    </w:tabs>
                    <w:spacing w:before="60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060B2A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>
                        <wp:extent cx="1708150" cy="425450"/>
                        <wp:effectExtent l="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6" w:type="dxa"/>
                  <w:shd w:val="clear" w:color="auto" w:fill="auto"/>
                  <w:vAlign w:val="center"/>
                </w:tcPr>
                <w:p w:rsidR="00060B2A" w:rsidRPr="00060B2A" w:rsidRDefault="00060B2A" w:rsidP="00060B2A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5096" w:type="dxa"/>
                  <w:shd w:val="clear" w:color="auto" w:fill="auto"/>
                  <w:vAlign w:val="center"/>
                </w:tcPr>
                <w:p w:rsidR="00060B2A" w:rsidRPr="00060B2A" w:rsidRDefault="00060B2A" w:rsidP="00060B2A">
                  <w:pPr>
                    <w:tabs>
                      <w:tab w:val="center" w:pos="4536"/>
                      <w:tab w:val="right" w:pos="9072"/>
                    </w:tabs>
                    <w:spacing w:before="60"/>
                    <w:jc w:val="right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060B2A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>
                        <wp:extent cx="1866900" cy="30480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7594D" w:rsidRPr="00250F23" w:rsidRDefault="00E7594D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5B36F4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5B36F4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A205F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B36F4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5B36F4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5B36F4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A205F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5B36F4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E7594D" w:rsidRPr="009A1121" w:rsidRDefault="00E7594D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C9" w:rsidRDefault="00D81EC9" w:rsidP="009A1121">
      <w:r>
        <w:separator/>
      </w:r>
    </w:p>
  </w:footnote>
  <w:footnote w:type="continuationSeparator" w:id="0">
    <w:p w:rsidR="00D81EC9" w:rsidRDefault="00D81EC9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4D" w:rsidRDefault="00E7594D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E7594D" w:rsidRPr="00291C48" w:rsidRDefault="00E7594D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E7594D" w:rsidRPr="00060B2A" w:rsidRDefault="00060B2A" w:rsidP="006B276D">
    <w:pPr>
      <w:pStyle w:val="Nagwek"/>
      <w:rPr>
        <w:rFonts w:ascii="Arial Narrow" w:hAnsi="Arial Narrow"/>
        <w:i/>
        <w:sz w:val="20"/>
        <w:szCs w:val="20"/>
        <w:lang w:val="pl-PL"/>
      </w:rPr>
    </w:pPr>
    <w:r w:rsidRPr="00060B2A">
      <w:rPr>
        <w:rFonts w:ascii="Arial Narrow" w:hAnsi="Arial Narrow"/>
        <w:i/>
        <w:sz w:val="20"/>
        <w:szCs w:val="20"/>
        <w:lang w:val="pl-PL"/>
      </w:rPr>
      <w:t>Znak postępowania: WKD10c-27-2/2023</w:t>
    </w:r>
    <w:r w:rsidR="00E7594D" w:rsidRPr="009F4F27">
      <w:rPr>
        <w:rFonts w:ascii="Arial Narrow" w:hAnsi="Arial Narrow"/>
        <w:sz w:val="20"/>
        <w:szCs w:val="20"/>
        <w:lang w:val="pl-PL"/>
      </w:rPr>
      <w:tab/>
    </w:r>
    <w:r w:rsidR="00E7594D" w:rsidRPr="009F4F27">
      <w:rPr>
        <w:rFonts w:ascii="Arial Narrow" w:hAnsi="Arial Narrow"/>
        <w:sz w:val="20"/>
        <w:szCs w:val="20"/>
        <w:lang w:val="pl-PL"/>
      </w:rPr>
      <w:tab/>
    </w:r>
    <w:r w:rsidR="00E7594D" w:rsidRPr="009F4F27">
      <w:rPr>
        <w:rFonts w:ascii="Arial Narrow" w:hAnsi="Arial Narrow"/>
        <w:sz w:val="20"/>
        <w:szCs w:val="20"/>
        <w:lang w:val="pl-PL"/>
      </w:rPr>
      <w:tab/>
    </w:r>
    <w:r w:rsidR="00E7594D" w:rsidRPr="009F4F27">
      <w:rPr>
        <w:rFonts w:ascii="Arial Narrow" w:hAnsi="Arial Narrow"/>
        <w:sz w:val="20"/>
        <w:szCs w:val="20"/>
        <w:lang w:val="pl-PL"/>
      </w:rPr>
      <w:tab/>
    </w:r>
    <w:r w:rsidR="00E7594D" w:rsidRPr="009F4F27">
      <w:rPr>
        <w:rFonts w:ascii="Arial Narrow" w:hAnsi="Arial Narrow"/>
        <w:sz w:val="20"/>
        <w:szCs w:val="20"/>
        <w:lang w:val="pl-PL"/>
      </w:rPr>
      <w:tab/>
    </w:r>
    <w:r w:rsidR="00E7594D" w:rsidRPr="009F4F27">
      <w:rPr>
        <w:rFonts w:ascii="Arial Narrow" w:hAnsi="Arial Narrow"/>
        <w:sz w:val="20"/>
        <w:szCs w:val="20"/>
        <w:lang w:val="pl-PL"/>
      </w:rPr>
      <w:tab/>
    </w:r>
    <w:r w:rsidR="00E7594D" w:rsidRPr="009F4F27">
      <w:rPr>
        <w:rFonts w:ascii="Arial Narrow" w:hAnsi="Arial Narrow"/>
        <w:sz w:val="20"/>
        <w:szCs w:val="20"/>
        <w:lang w:val="pl-PL"/>
      </w:rPr>
      <w:tab/>
    </w:r>
    <w:r w:rsidR="009F4F27">
      <w:rPr>
        <w:rFonts w:ascii="Arial Narrow" w:hAnsi="Arial Narrow"/>
        <w:sz w:val="20"/>
        <w:szCs w:val="20"/>
        <w:lang w:val="pl-PL"/>
      </w:rPr>
      <w:tab/>
    </w:r>
    <w:r>
      <w:rPr>
        <w:rFonts w:ascii="Arial Narrow" w:hAnsi="Arial Narrow"/>
        <w:sz w:val="20"/>
        <w:szCs w:val="20"/>
        <w:lang w:val="pl-PL"/>
      </w:rPr>
      <w:t xml:space="preserve">                </w:t>
    </w:r>
    <w:r w:rsidR="00E7594D" w:rsidRPr="00060B2A">
      <w:rPr>
        <w:rFonts w:ascii="Arial Narrow" w:hAnsi="Arial Narrow"/>
        <w:i/>
        <w:sz w:val="20"/>
        <w:szCs w:val="20"/>
        <w:lang w:val="pl-PL"/>
      </w:rPr>
      <w:t xml:space="preserve">Załącznik nr </w:t>
    </w:r>
    <w:r w:rsidRPr="00060B2A">
      <w:rPr>
        <w:rFonts w:ascii="Arial Narrow" w:hAnsi="Arial Narrow"/>
        <w:i/>
        <w:sz w:val="20"/>
        <w:szCs w:val="20"/>
        <w:lang w:val="pl-PL"/>
      </w:rPr>
      <w:t>7</w:t>
    </w:r>
    <w:r w:rsidR="00E7594D" w:rsidRPr="00060B2A">
      <w:rPr>
        <w:rFonts w:ascii="Arial Narrow" w:hAnsi="Arial Narrow"/>
        <w:i/>
        <w:sz w:val="20"/>
        <w:szCs w:val="20"/>
        <w:lang w:val="pl-PL"/>
      </w:rPr>
      <w:t xml:space="preserve"> do SWZ</w:t>
    </w:r>
  </w:p>
  <w:p w:rsidR="00E7594D" w:rsidRPr="009F4F27" w:rsidRDefault="00D81EC9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sz w:val="20"/>
        <w:szCs w:val="20"/>
      </w:rPr>
      <w:pict>
        <v:line id="_x0000_s2050" alt="" style="position:absolute;flip:y;z-index:251658240;mso-wrap-edited:f" from="0,.7pt" to="758.1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3A11A9"/>
    <w:multiLevelType w:val="hybridMultilevel"/>
    <w:tmpl w:val="8E5A8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391D"/>
    <w:multiLevelType w:val="hybridMultilevel"/>
    <w:tmpl w:val="7F2883F6"/>
    <w:lvl w:ilvl="0" w:tplc="DD3E1A0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A333B50"/>
    <w:multiLevelType w:val="hybridMultilevel"/>
    <w:tmpl w:val="C610CFE4"/>
    <w:lvl w:ilvl="0" w:tplc="E07A60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7" w15:restartNumberingAfterBreak="0">
    <w:nsid w:val="24550365"/>
    <w:multiLevelType w:val="hybridMultilevel"/>
    <w:tmpl w:val="8E5A8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1C19"/>
    <w:multiLevelType w:val="hybridMultilevel"/>
    <w:tmpl w:val="8E5A8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B7516"/>
    <w:multiLevelType w:val="hybridMultilevel"/>
    <w:tmpl w:val="560E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07632"/>
    <w:multiLevelType w:val="hybridMultilevel"/>
    <w:tmpl w:val="34C6F178"/>
    <w:lvl w:ilvl="0" w:tplc="78DE448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14CB0"/>
    <w:multiLevelType w:val="hybridMultilevel"/>
    <w:tmpl w:val="34C6F178"/>
    <w:lvl w:ilvl="0" w:tplc="78DE448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16607"/>
    <w:multiLevelType w:val="hybridMultilevel"/>
    <w:tmpl w:val="F8F6B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02C82"/>
    <w:multiLevelType w:val="hybridMultilevel"/>
    <w:tmpl w:val="8E5A8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5" w15:restartNumberingAfterBreak="0">
    <w:nsid w:val="72BE258A"/>
    <w:multiLevelType w:val="hybridMultilevel"/>
    <w:tmpl w:val="8E5A8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02504"/>
    <w:multiLevelType w:val="hybridMultilevel"/>
    <w:tmpl w:val="8E5A8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6"/>
  </w:num>
  <w:num w:numId="5">
    <w:abstractNumId w:val="0"/>
  </w:num>
  <w:num w:numId="6">
    <w:abstractNumId w:val="11"/>
  </w:num>
  <w:num w:numId="7">
    <w:abstractNumId w:val="15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3"/>
  </w:num>
  <w:num w:numId="14">
    <w:abstractNumId w:val="7"/>
  </w:num>
  <w:num w:numId="15">
    <w:abstractNumId w:val="16"/>
  </w:num>
  <w:num w:numId="16">
    <w:abstractNumId w:val="13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781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2FC5"/>
    <w:rsid w:val="00026045"/>
    <w:rsid w:val="00037528"/>
    <w:rsid w:val="00037D05"/>
    <w:rsid w:val="00041BE0"/>
    <w:rsid w:val="00041C5F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0B2A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0B45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2E78"/>
    <w:rsid w:val="000F39D8"/>
    <w:rsid w:val="00100F97"/>
    <w:rsid w:val="0010155A"/>
    <w:rsid w:val="00103AB9"/>
    <w:rsid w:val="001043EE"/>
    <w:rsid w:val="00105C5F"/>
    <w:rsid w:val="0010619E"/>
    <w:rsid w:val="001066F1"/>
    <w:rsid w:val="001109D4"/>
    <w:rsid w:val="00111C5E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46759"/>
    <w:rsid w:val="00150807"/>
    <w:rsid w:val="0015121F"/>
    <w:rsid w:val="00151C89"/>
    <w:rsid w:val="0015228C"/>
    <w:rsid w:val="001527DF"/>
    <w:rsid w:val="00153879"/>
    <w:rsid w:val="00154758"/>
    <w:rsid w:val="001564A1"/>
    <w:rsid w:val="00156E00"/>
    <w:rsid w:val="00161071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4C16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A7E6D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5366"/>
    <w:rsid w:val="001F6E32"/>
    <w:rsid w:val="00202200"/>
    <w:rsid w:val="00203926"/>
    <w:rsid w:val="00203CC2"/>
    <w:rsid w:val="0020410A"/>
    <w:rsid w:val="00204F61"/>
    <w:rsid w:val="002053AA"/>
    <w:rsid w:val="00205753"/>
    <w:rsid w:val="00212B46"/>
    <w:rsid w:val="002152A6"/>
    <w:rsid w:val="0021543B"/>
    <w:rsid w:val="002170E1"/>
    <w:rsid w:val="00220490"/>
    <w:rsid w:val="00226765"/>
    <w:rsid w:val="00230D9A"/>
    <w:rsid w:val="002311BF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600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A7405"/>
    <w:rsid w:val="002B30B3"/>
    <w:rsid w:val="002B3146"/>
    <w:rsid w:val="002B410D"/>
    <w:rsid w:val="002C2891"/>
    <w:rsid w:val="002C3C51"/>
    <w:rsid w:val="002C511F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406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2B46"/>
    <w:rsid w:val="003A51B4"/>
    <w:rsid w:val="003B0317"/>
    <w:rsid w:val="003B09AD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5AC2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0B60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77722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5F41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57D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040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870AA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36F4"/>
    <w:rsid w:val="005B65D2"/>
    <w:rsid w:val="005B6E0B"/>
    <w:rsid w:val="005B7807"/>
    <w:rsid w:val="005B7E33"/>
    <w:rsid w:val="005C1850"/>
    <w:rsid w:val="005C2607"/>
    <w:rsid w:val="005C2F25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06D9D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47EFD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3023"/>
    <w:rsid w:val="006846C7"/>
    <w:rsid w:val="0068579A"/>
    <w:rsid w:val="00687D2B"/>
    <w:rsid w:val="00687E49"/>
    <w:rsid w:val="00687ED1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276D"/>
    <w:rsid w:val="006B352E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183"/>
    <w:rsid w:val="006F1A0F"/>
    <w:rsid w:val="006F1A65"/>
    <w:rsid w:val="006F3A15"/>
    <w:rsid w:val="006F4C6B"/>
    <w:rsid w:val="006F59E2"/>
    <w:rsid w:val="006F6506"/>
    <w:rsid w:val="00702968"/>
    <w:rsid w:val="00706EE9"/>
    <w:rsid w:val="007103A1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01A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0D06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0DF3"/>
    <w:rsid w:val="007A1072"/>
    <w:rsid w:val="007A23B0"/>
    <w:rsid w:val="007A48D4"/>
    <w:rsid w:val="007A5A46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024"/>
    <w:rsid w:val="007E0A55"/>
    <w:rsid w:val="007E1D91"/>
    <w:rsid w:val="007E357F"/>
    <w:rsid w:val="007E6790"/>
    <w:rsid w:val="007E67D6"/>
    <w:rsid w:val="007F2CEC"/>
    <w:rsid w:val="007F3F3F"/>
    <w:rsid w:val="007F4D31"/>
    <w:rsid w:val="007F5BE9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28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4431"/>
    <w:rsid w:val="008768B8"/>
    <w:rsid w:val="00877916"/>
    <w:rsid w:val="00880653"/>
    <w:rsid w:val="00883C9D"/>
    <w:rsid w:val="00884DC1"/>
    <w:rsid w:val="008913C8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416D"/>
    <w:rsid w:val="008D6644"/>
    <w:rsid w:val="008E1FA9"/>
    <w:rsid w:val="008F080E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176C"/>
    <w:rsid w:val="0090205A"/>
    <w:rsid w:val="0090345E"/>
    <w:rsid w:val="00903E41"/>
    <w:rsid w:val="009044AF"/>
    <w:rsid w:val="00904D4A"/>
    <w:rsid w:val="00906C7C"/>
    <w:rsid w:val="00906CDB"/>
    <w:rsid w:val="00907FB3"/>
    <w:rsid w:val="00910CD7"/>
    <w:rsid w:val="00911CBE"/>
    <w:rsid w:val="00931C03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46E5E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58EF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0D99"/>
    <w:rsid w:val="009A1121"/>
    <w:rsid w:val="009A2CBD"/>
    <w:rsid w:val="009A3B29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E7C38"/>
    <w:rsid w:val="009F137F"/>
    <w:rsid w:val="009F1EBD"/>
    <w:rsid w:val="009F21E0"/>
    <w:rsid w:val="009F4990"/>
    <w:rsid w:val="009F4F27"/>
    <w:rsid w:val="009F5A28"/>
    <w:rsid w:val="009F7586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61A7"/>
    <w:rsid w:val="00A47B6B"/>
    <w:rsid w:val="00A5210B"/>
    <w:rsid w:val="00A52137"/>
    <w:rsid w:val="00A52494"/>
    <w:rsid w:val="00A53C38"/>
    <w:rsid w:val="00A53F46"/>
    <w:rsid w:val="00A55C4C"/>
    <w:rsid w:val="00A55ED8"/>
    <w:rsid w:val="00A60410"/>
    <w:rsid w:val="00A61C80"/>
    <w:rsid w:val="00A6207C"/>
    <w:rsid w:val="00A621EE"/>
    <w:rsid w:val="00A63718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B2EBC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394C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33BD"/>
    <w:rsid w:val="00B246F4"/>
    <w:rsid w:val="00B25F5A"/>
    <w:rsid w:val="00B26590"/>
    <w:rsid w:val="00B34269"/>
    <w:rsid w:val="00B370CF"/>
    <w:rsid w:val="00B4008F"/>
    <w:rsid w:val="00B4019B"/>
    <w:rsid w:val="00B40974"/>
    <w:rsid w:val="00B41A1D"/>
    <w:rsid w:val="00B425A0"/>
    <w:rsid w:val="00B43697"/>
    <w:rsid w:val="00B44802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1AC4"/>
    <w:rsid w:val="00B72EDF"/>
    <w:rsid w:val="00B755D5"/>
    <w:rsid w:val="00B759FD"/>
    <w:rsid w:val="00B768EA"/>
    <w:rsid w:val="00B807B3"/>
    <w:rsid w:val="00B833F1"/>
    <w:rsid w:val="00B8599F"/>
    <w:rsid w:val="00B85C12"/>
    <w:rsid w:val="00B868F6"/>
    <w:rsid w:val="00B8695C"/>
    <w:rsid w:val="00B8763F"/>
    <w:rsid w:val="00B9020E"/>
    <w:rsid w:val="00B91417"/>
    <w:rsid w:val="00B9185A"/>
    <w:rsid w:val="00B966C6"/>
    <w:rsid w:val="00B979DD"/>
    <w:rsid w:val="00B97F3D"/>
    <w:rsid w:val="00BA19B9"/>
    <w:rsid w:val="00BA65DA"/>
    <w:rsid w:val="00BA746F"/>
    <w:rsid w:val="00BB229A"/>
    <w:rsid w:val="00BB2927"/>
    <w:rsid w:val="00BB4207"/>
    <w:rsid w:val="00BB4374"/>
    <w:rsid w:val="00BB5C2B"/>
    <w:rsid w:val="00BB6379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2FBB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07190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40B"/>
    <w:rsid w:val="00C557DC"/>
    <w:rsid w:val="00C560AC"/>
    <w:rsid w:val="00C572B0"/>
    <w:rsid w:val="00C6321D"/>
    <w:rsid w:val="00C668A6"/>
    <w:rsid w:val="00C66A27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970F6"/>
    <w:rsid w:val="00CA0EEE"/>
    <w:rsid w:val="00CA275C"/>
    <w:rsid w:val="00CA45F4"/>
    <w:rsid w:val="00CA474A"/>
    <w:rsid w:val="00CB79EC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6DA3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93B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400F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1EC9"/>
    <w:rsid w:val="00D855E1"/>
    <w:rsid w:val="00D8583D"/>
    <w:rsid w:val="00D90FC6"/>
    <w:rsid w:val="00D912E5"/>
    <w:rsid w:val="00D9307C"/>
    <w:rsid w:val="00D930C8"/>
    <w:rsid w:val="00D96408"/>
    <w:rsid w:val="00D97293"/>
    <w:rsid w:val="00D97336"/>
    <w:rsid w:val="00D9764F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1795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7594D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1F5B"/>
    <w:rsid w:val="00E92FFA"/>
    <w:rsid w:val="00E93898"/>
    <w:rsid w:val="00E93E16"/>
    <w:rsid w:val="00E95E25"/>
    <w:rsid w:val="00E962B6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E7EA7"/>
    <w:rsid w:val="00EF09C4"/>
    <w:rsid w:val="00EF1B6D"/>
    <w:rsid w:val="00EF63D3"/>
    <w:rsid w:val="00EF6FB2"/>
    <w:rsid w:val="00F10E58"/>
    <w:rsid w:val="00F13606"/>
    <w:rsid w:val="00F205FA"/>
    <w:rsid w:val="00F2156D"/>
    <w:rsid w:val="00F27144"/>
    <w:rsid w:val="00F30B23"/>
    <w:rsid w:val="00F32E6F"/>
    <w:rsid w:val="00F338F3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05F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C7F20"/>
    <w:rsid w:val="00FD0632"/>
    <w:rsid w:val="00FD2A08"/>
    <w:rsid w:val="00FD5A30"/>
    <w:rsid w:val="00FD6E30"/>
    <w:rsid w:val="00FD7133"/>
    <w:rsid w:val="00FE0985"/>
    <w:rsid w:val="00FE2100"/>
    <w:rsid w:val="00FE3115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2C1D4D9-CE92-432B-9230-4C8B50E6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character" w:customStyle="1" w:styleId="TytuZnak">
    <w:name w:val="Tytuł Znak"/>
    <w:aliases w:val="tl Znak"/>
    <w:basedOn w:val="Domylnaczcionkaakapitu"/>
    <w:link w:val="Tytu"/>
    <w:locked/>
    <w:rsid w:val="002053AA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2053AA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205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E7A20-ABF9-4248-8447-63735B84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Grabska</cp:lastModifiedBy>
  <cp:revision>30</cp:revision>
  <cp:lastPrinted>2018-10-31T10:18:00Z</cp:lastPrinted>
  <dcterms:created xsi:type="dcterms:W3CDTF">2018-10-04T10:59:00Z</dcterms:created>
  <dcterms:modified xsi:type="dcterms:W3CDTF">2023-04-03T05:35:00Z</dcterms:modified>
</cp:coreProperties>
</file>